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9DFB7" w14:textId="1F9EC0A0" w:rsidR="00BA0609" w:rsidRDefault="00966CCF" w:rsidP="002873E7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6"/>
          <w:szCs w:val="26"/>
          <w:lang w:eastAsia="fr-FR"/>
        </w:rPr>
      </w:pPr>
      <w:r>
        <w:rPr>
          <w:rFonts w:ascii="Arial" w:eastAsia="Times New Roman" w:hAnsi="Arial" w:cs="Arial"/>
          <w:b/>
          <w:i/>
          <w:sz w:val="26"/>
          <w:szCs w:val="26"/>
          <w:lang w:eastAsia="fr-FR"/>
        </w:rPr>
        <w:t xml:space="preserve"> </w:t>
      </w:r>
      <w:r>
        <w:rPr>
          <w:rFonts w:ascii="Arial" w:eastAsia="Times New Roman" w:hAnsi="Arial" w:cs="Arial"/>
          <w:b/>
          <w:i/>
          <w:sz w:val="26"/>
          <w:szCs w:val="26"/>
          <w:lang w:eastAsia="fr-FR"/>
        </w:rPr>
        <w:tab/>
      </w:r>
    </w:p>
    <w:p w14:paraId="245001C8" w14:textId="71B275A8" w:rsidR="006A675D" w:rsidRPr="007A01E8" w:rsidRDefault="006970B2" w:rsidP="006A675D">
      <w:pPr>
        <w:jc w:val="center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>L’industrie musicale</w:t>
      </w:r>
      <w:r w:rsidR="00CD49E8">
        <w:rPr>
          <w:rFonts w:asciiTheme="majorHAnsi" w:hAnsiTheme="majorHAnsi"/>
          <w:b/>
          <w:sz w:val="36"/>
        </w:rPr>
        <w:t xml:space="preserve"> en 2017</w:t>
      </w:r>
    </w:p>
    <w:p w14:paraId="5F285692" w14:textId="4C160750" w:rsidR="00033B63" w:rsidRPr="004605D1" w:rsidRDefault="00BE597F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t>JE COMPRENDS LES ÉLÉMENTS PRINCIPAUX D’UN ARTICLE</w:t>
      </w:r>
    </w:p>
    <w:p w14:paraId="54CCB2A2" w14:textId="7EFB5A55" w:rsidR="006F3262" w:rsidRDefault="006F3262" w:rsidP="00361296">
      <w:pPr>
        <w:pStyle w:val="Paragraphedeliste"/>
        <w:numPr>
          <w:ilvl w:val="0"/>
          <w:numId w:val="13"/>
        </w:numPr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  <w:r w:rsidRPr="006F3262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Lis 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le titre </w:t>
      </w:r>
      <w:r w:rsidR="00E05390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et le sous-titre 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>de l’article.</w:t>
      </w:r>
      <w:r w:rsidR="00995315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</w:t>
      </w:r>
      <w:r w:rsidR="00E05390">
        <w:rPr>
          <w:rFonts w:ascii="Arial" w:eastAsia="Times New Roman" w:hAnsi="Arial" w:cs="Arial"/>
          <w:b/>
          <w:sz w:val="24"/>
          <w:szCs w:val="26"/>
          <w:lang w:eastAsia="fr-FR"/>
        </w:rPr>
        <w:t>Quel va être le sujet de cet article ?</w:t>
      </w:r>
    </w:p>
    <w:p w14:paraId="76879317" w14:textId="600678B9" w:rsidR="00594ECE" w:rsidRDefault="00BE597F" w:rsidP="000C30E6">
      <w:pPr>
        <w:pStyle w:val="Paragraphedeliste"/>
        <w:numPr>
          <w:ilvl w:val="0"/>
          <w:numId w:val="19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>Le streaming n’a pas beaucoup de succès et fait chuter les revenus de l’industrie musicale.</w:t>
      </w:r>
    </w:p>
    <w:p w14:paraId="7A1FBFC9" w14:textId="687EABA6" w:rsidR="004C2FD0" w:rsidRPr="008946E2" w:rsidRDefault="004C2FD0" w:rsidP="000C30E6">
      <w:pPr>
        <w:pStyle w:val="Paragraphedeliste"/>
        <w:numPr>
          <w:ilvl w:val="0"/>
          <w:numId w:val="19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 w:rsidRPr="008946E2">
        <w:rPr>
          <w:rFonts w:ascii="Arial" w:eastAsia="Times New Roman" w:hAnsi="Arial" w:cs="Arial"/>
          <w:sz w:val="24"/>
          <w:szCs w:val="26"/>
          <w:lang w:eastAsia="fr-FR"/>
        </w:rPr>
        <w:t>L’industrie musicale est sauvée grâce au streaming</w:t>
      </w:r>
      <w:r w:rsidR="00BE597F" w:rsidRPr="008946E2">
        <w:rPr>
          <w:rFonts w:ascii="Arial" w:eastAsia="Times New Roman" w:hAnsi="Arial" w:cs="Arial"/>
          <w:sz w:val="24"/>
          <w:szCs w:val="26"/>
          <w:lang w:eastAsia="fr-FR"/>
        </w:rPr>
        <w:t>.</w:t>
      </w:r>
    </w:p>
    <w:p w14:paraId="7C7449A7" w14:textId="71731F24" w:rsidR="00BE597F" w:rsidRPr="004C2FD0" w:rsidRDefault="00BE597F" w:rsidP="000C30E6">
      <w:pPr>
        <w:pStyle w:val="Paragraphedeliste"/>
        <w:numPr>
          <w:ilvl w:val="0"/>
          <w:numId w:val="19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>L’industrie musicale est détruite par le streaming.</w:t>
      </w:r>
    </w:p>
    <w:p w14:paraId="1AF4661D" w14:textId="77777777" w:rsidR="004C2FD0" w:rsidRPr="004C2FD0" w:rsidRDefault="004C2FD0" w:rsidP="004C2FD0">
      <w:pPr>
        <w:pStyle w:val="Paragraphedeliste"/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</w:p>
    <w:p w14:paraId="3F4285D4" w14:textId="77777777" w:rsidR="00C7347D" w:rsidRDefault="00C7347D" w:rsidP="00361296">
      <w:pPr>
        <w:pStyle w:val="Paragraphedeliste"/>
        <w:numPr>
          <w:ilvl w:val="0"/>
          <w:numId w:val="13"/>
        </w:numPr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Lis le texte en entier et réponds aux questions.</w:t>
      </w:r>
    </w:p>
    <w:p w14:paraId="4C9DBCC8" w14:textId="77777777" w:rsidR="00C7347D" w:rsidRDefault="00C7347D" w:rsidP="00C7347D">
      <w:pPr>
        <w:spacing w:after="0" w:line="276" w:lineRule="auto"/>
        <w:ind w:left="66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7AF415AD" w14:textId="7614DC85" w:rsidR="00594ECE" w:rsidRPr="00C7347D" w:rsidRDefault="00594ECE" w:rsidP="00C7347D">
      <w:pPr>
        <w:pStyle w:val="Paragraphedeliste"/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  <w:r w:rsidRPr="00C7347D">
        <w:rPr>
          <w:rFonts w:ascii="Arial" w:eastAsia="Times New Roman" w:hAnsi="Arial" w:cs="Arial"/>
          <w:b/>
          <w:sz w:val="24"/>
          <w:szCs w:val="26"/>
          <w:lang w:eastAsia="fr-FR"/>
        </w:rPr>
        <w:t>Qu’est-ce que le « streaming » ? Cherche dans le texte une définition.</w:t>
      </w:r>
    </w:p>
    <w:p w14:paraId="65ADE8DB" w14:textId="77777777" w:rsidR="008946E2" w:rsidRDefault="008946E2" w:rsidP="00594ECE">
      <w:pPr>
        <w:spacing w:after="0" w:line="276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</w:p>
    <w:p w14:paraId="01514D3B" w14:textId="1341FDAF" w:rsidR="00594ECE" w:rsidRPr="008946E2" w:rsidRDefault="00175510" w:rsidP="00594ECE">
      <w:pPr>
        <w:spacing w:after="0" w:line="276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 w:rsidRPr="008946E2">
        <w:rPr>
          <w:rFonts w:ascii="Arial" w:eastAsia="Times New Roman" w:hAnsi="Arial" w:cs="Arial"/>
          <w:sz w:val="24"/>
          <w:szCs w:val="26"/>
          <w:lang w:eastAsia="fr-FR"/>
        </w:rPr>
        <w:t xml:space="preserve">Le streaming se définit comme </w:t>
      </w:r>
      <w:r w:rsidR="008946E2" w:rsidRPr="008946E2">
        <w:rPr>
          <w:rFonts w:ascii="Arial" w:eastAsia="Times New Roman" w:hAnsi="Arial" w:cs="Arial"/>
          <w:sz w:val="24"/>
          <w:szCs w:val="26"/>
          <w:lang w:eastAsia="fr-FR"/>
        </w:rPr>
        <w:t>……………………………………………………………</w:t>
      </w:r>
    </w:p>
    <w:p w14:paraId="630FCA23" w14:textId="77777777" w:rsidR="00175510" w:rsidRPr="00175510" w:rsidRDefault="00175510" w:rsidP="00594ECE">
      <w:pPr>
        <w:spacing w:after="0" w:line="276" w:lineRule="auto"/>
        <w:jc w:val="both"/>
        <w:rPr>
          <w:rFonts w:ascii="Arial" w:eastAsia="Times New Roman" w:hAnsi="Arial" w:cs="Arial"/>
          <w:color w:val="FF0000"/>
          <w:sz w:val="24"/>
          <w:szCs w:val="26"/>
          <w:lang w:eastAsia="fr-FR"/>
        </w:rPr>
      </w:pPr>
    </w:p>
    <w:p w14:paraId="2B3D6AB7" w14:textId="3820FBDE" w:rsidR="0094155D" w:rsidRPr="00C7347D" w:rsidRDefault="00175510" w:rsidP="00C7347D">
      <w:pPr>
        <w:pStyle w:val="Paragraphedeliste"/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  <w:r w:rsidRPr="00C7347D">
        <w:rPr>
          <w:rFonts w:ascii="Arial" w:eastAsia="Times New Roman" w:hAnsi="Arial" w:cs="Arial"/>
          <w:b/>
          <w:sz w:val="24"/>
          <w:szCs w:val="26"/>
          <w:lang w:eastAsia="fr-FR"/>
        </w:rPr>
        <w:t>Cherche dans l’article</w:t>
      </w:r>
      <w:r w:rsidR="0094155D" w:rsidRPr="00C7347D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</w:t>
      </w:r>
      <w:r w:rsidR="00C7347D">
        <w:rPr>
          <w:rFonts w:ascii="Arial" w:eastAsia="Times New Roman" w:hAnsi="Arial" w:cs="Arial"/>
          <w:b/>
          <w:sz w:val="24"/>
          <w:szCs w:val="26"/>
          <w:lang w:eastAsia="fr-FR"/>
        </w:rPr>
        <w:t>des exemples de</w:t>
      </w:r>
      <w:r w:rsidR="0094155D" w:rsidRPr="00C7347D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</w:t>
      </w:r>
      <w:r w:rsidR="004C2FD0" w:rsidRPr="00C7347D">
        <w:rPr>
          <w:rFonts w:ascii="Arial" w:eastAsia="Times New Roman" w:hAnsi="Arial" w:cs="Arial"/>
          <w:b/>
          <w:sz w:val="24"/>
          <w:szCs w:val="26"/>
          <w:lang w:eastAsia="fr-FR"/>
        </w:rPr>
        <w:t>ventes physiques</w:t>
      </w:r>
      <w:r w:rsidR="0094155D" w:rsidRPr="00C7347D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et</w:t>
      </w:r>
      <w:r w:rsidR="00C7347D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des exemples de </w:t>
      </w:r>
      <w:r w:rsidR="0094155D" w:rsidRPr="00C7347D">
        <w:rPr>
          <w:rFonts w:ascii="Arial" w:eastAsia="Times New Roman" w:hAnsi="Arial" w:cs="Arial"/>
          <w:b/>
          <w:sz w:val="24"/>
          <w:szCs w:val="26"/>
          <w:lang w:eastAsia="fr-FR"/>
        </w:rPr>
        <w:t>ventes numériques</w:t>
      </w:r>
      <w:r w:rsidRPr="00C7347D">
        <w:rPr>
          <w:rFonts w:ascii="Arial" w:eastAsia="Times New Roman" w:hAnsi="Arial" w:cs="Arial"/>
          <w:b/>
          <w:sz w:val="24"/>
          <w:szCs w:val="26"/>
          <w:lang w:eastAsia="fr-FR"/>
        </w:rPr>
        <w:t>.</w:t>
      </w:r>
    </w:p>
    <w:p w14:paraId="5CFD3E56" w14:textId="77777777" w:rsidR="0094155D" w:rsidRPr="0094155D" w:rsidRDefault="0094155D" w:rsidP="0094155D">
      <w:pPr>
        <w:spacing w:after="0" w:line="276" w:lineRule="auto"/>
        <w:jc w:val="both"/>
        <w:rPr>
          <w:rFonts w:ascii="Arial" w:eastAsia="Times New Roman" w:hAnsi="Arial" w:cs="Arial"/>
          <w:b/>
          <w:sz w:val="10"/>
          <w:szCs w:val="10"/>
          <w:lang w:eastAsia="fr-FR"/>
        </w:rPr>
      </w:pPr>
    </w:p>
    <w:p w14:paraId="4B6744BC" w14:textId="77777777" w:rsidR="008946E2" w:rsidRDefault="008946E2" w:rsidP="00F14396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8946E2">
        <w:rPr>
          <w:rFonts w:ascii="Arial" w:eastAsia="Times New Roman" w:hAnsi="Arial" w:cs="Arial"/>
          <w:sz w:val="24"/>
          <w:szCs w:val="2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819E40" w14:textId="77777777" w:rsidR="008946E2" w:rsidRDefault="008946E2" w:rsidP="00F14396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</w:p>
    <w:p w14:paraId="0FB77B72" w14:textId="6204F560" w:rsidR="0094155D" w:rsidRPr="00C7347D" w:rsidRDefault="0094155D" w:rsidP="00C7347D">
      <w:pPr>
        <w:pStyle w:val="Paragraphedeliste"/>
        <w:numPr>
          <w:ilvl w:val="0"/>
          <w:numId w:val="20"/>
        </w:num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  <w:r w:rsidRPr="00C7347D">
        <w:rPr>
          <w:rFonts w:ascii="Arial" w:eastAsia="Times New Roman" w:hAnsi="Arial" w:cs="Arial"/>
          <w:b/>
          <w:sz w:val="24"/>
          <w:szCs w:val="26"/>
          <w:lang w:eastAsia="fr-FR"/>
        </w:rPr>
        <w:t>Laquelle des deux ventes est majoritaire ?</w:t>
      </w:r>
      <w:r w:rsidR="00594ECE" w:rsidRPr="00C7347D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Justifie ta réponse avec des données chiffrées.</w:t>
      </w:r>
    </w:p>
    <w:p w14:paraId="1CCF4615" w14:textId="2037702E" w:rsidR="008946E2" w:rsidRPr="008946E2" w:rsidRDefault="008946E2" w:rsidP="008946E2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8946E2">
        <w:rPr>
          <w:rFonts w:ascii="Arial" w:eastAsia="Times New Roman" w:hAnsi="Arial" w:cs="Arial"/>
          <w:sz w:val="24"/>
          <w:szCs w:val="26"/>
          <w:lang w:eastAsia="fr-FR"/>
        </w:rPr>
        <w:t>…………………………………………………………………………………………………………</w:t>
      </w:r>
      <w:r w:rsidR="00007E56" w:rsidRPr="008946E2">
        <w:rPr>
          <w:rFonts w:ascii="Arial" w:eastAsia="Times New Roman" w:hAnsi="Arial" w:cs="Arial"/>
          <w:sz w:val="24"/>
          <w:szCs w:val="26"/>
          <w:lang w:eastAsia="fr-FR"/>
        </w:rPr>
        <w:t>…………………………………………………………………………………………………………</w:t>
      </w:r>
      <w:r w:rsidRPr="008946E2">
        <w:rPr>
          <w:rFonts w:ascii="Arial" w:eastAsia="Times New Roman" w:hAnsi="Arial" w:cs="Arial"/>
          <w:sz w:val="24"/>
          <w:szCs w:val="26"/>
          <w:lang w:eastAsia="fr-FR"/>
        </w:rPr>
        <w:t>…………………………………………………………………………………………………………</w:t>
      </w:r>
    </w:p>
    <w:p w14:paraId="3C16CF9D" w14:textId="77777777" w:rsidR="00BE597F" w:rsidRPr="00BE597F" w:rsidRDefault="00BE597F" w:rsidP="00BE597F">
      <w:pPr>
        <w:spacing w:after="0" w:line="276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</w:p>
    <w:p w14:paraId="2D4719F2" w14:textId="389A7326" w:rsidR="000F1E0F" w:rsidRPr="00C7347D" w:rsidRDefault="00CB6CF0" w:rsidP="00C7347D">
      <w:pPr>
        <w:pStyle w:val="Paragraphedeliste"/>
        <w:numPr>
          <w:ilvl w:val="0"/>
          <w:numId w:val="20"/>
        </w:num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  <w:r w:rsidRPr="00C7347D">
        <w:rPr>
          <w:rFonts w:ascii="Arial" w:eastAsia="Times New Roman" w:hAnsi="Arial" w:cs="Arial"/>
          <w:b/>
          <w:sz w:val="24"/>
          <w:szCs w:val="26"/>
          <w:lang w:eastAsia="fr-FR"/>
        </w:rPr>
        <w:t>Quel</w:t>
      </w:r>
      <w:r w:rsidR="007D71FF">
        <w:rPr>
          <w:rFonts w:ascii="Arial" w:eastAsia="Times New Roman" w:hAnsi="Arial" w:cs="Arial"/>
          <w:b/>
          <w:sz w:val="24"/>
          <w:szCs w:val="26"/>
          <w:lang w:eastAsia="fr-FR"/>
        </w:rPr>
        <w:t>le</w:t>
      </w:r>
      <w:bookmarkStart w:id="0" w:name="_GoBack"/>
      <w:bookmarkEnd w:id="0"/>
      <w:r w:rsidRPr="00C7347D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est l</w:t>
      </w:r>
      <w:r w:rsidR="000F1E0F" w:rsidRPr="00C7347D">
        <w:rPr>
          <w:rFonts w:ascii="Arial" w:eastAsia="Times New Roman" w:hAnsi="Arial" w:cs="Arial"/>
          <w:b/>
          <w:sz w:val="24"/>
          <w:szCs w:val="26"/>
          <w:lang w:eastAsia="fr-FR"/>
        </w:rPr>
        <w:t>a tranche d’</w:t>
      </w:r>
      <w:r w:rsidRPr="00C7347D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âge des </w:t>
      </w:r>
      <w:r w:rsidR="00B27FF6" w:rsidRPr="00C7347D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principaux </w:t>
      </w:r>
      <w:r w:rsidR="007E6BCD" w:rsidRPr="00C7347D">
        <w:rPr>
          <w:rFonts w:ascii="Arial" w:eastAsia="Times New Roman" w:hAnsi="Arial" w:cs="Arial"/>
          <w:b/>
          <w:sz w:val="24"/>
          <w:szCs w:val="26"/>
          <w:lang w:eastAsia="fr-FR"/>
        </w:rPr>
        <w:t>utilisateurs d’un service de musique en streaming</w:t>
      </w:r>
      <w:r w:rsidR="000F1E0F" w:rsidRPr="00C7347D">
        <w:rPr>
          <w:rFonts w:ascii="Arial" w:eastAsia="Times New Roman" w:hAnsi="Arial" w:cs="Arial"/>
          <w:b/>
          <w:sz w:val="24"/>
          <w:szCs w:val="26"/>
          <w:lang w:eastAsia="fr-FR"/>
        </w:rPr>
        <w:t> ?</w:t>
      </w:r>
    </w:p>
    <w:p w14:paraId="4253B86F" w14:textId="03E3F0AF" w:rsidR="000F1E0F" w:rsidRPr="008946E2" w:rsidRDefault="000F1E0F" w:rsidP="008946E2">
      <w:pPr>
        <w:pStyle w:val="Paragraphedeliste"/>
        <w:numPr>
          <w:ilvl w:val="0"/>
          <w:numId w:val="21"/>
        </w:num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8946E2">
        <w:rPr>
          <w:rFonts w:ascii="Arial" w:eastAsia="Times New Roman" w:hAnsi="Arial" w:cs="Arial"/>
          <w:sz w:val="24"/>
          <w:szCs w:val="26"/>
          <w:lang w:eastAsia="fr-FR"/>
        </w:rPr>
        <w:t>30-45 ans</w:t>
      </w:r>
    </w:p>
    <w:p w14:paraId="217DABEB" w14:textId="2AB7C0E4" w:rsidR="000F1E0F" w:rsidRPr="008946E2" w:rsidRDefault="000F1E0F" w:rsidP="008946E2">
      <w:pPr>
        <w:pStyle w:val="Paragraphedeliste"/>
        <w:numPr>
          <w:ilvl w:val="0"/>
          <w:numId w:val="21"/>
        </w:num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8946E2">
        <w:rPr>
          <w:rFonts w:ascii="Arial" w:eastAsia="Times New Roman" w:hAnsi="Arial" w:cs="Arial"/>
          <w:sz w:val="24"/>
          <w:szCs w:val="26"/>
          <w:lang w:eastAsia="fr-FR"/>
        </w:rPr>
        <w:t>15-29 ans</w:t>
      </w:r>
      <w:r w:rsidR="00B27FF6" w:rsidRPr="008946E2">
        <w:rPr>
          <w:rFonts w:ascii="Arial" w:eastAsia="Times New Roman" w:hAnsi="Arial" w:cs="Arial"/>
          <w:sz w:val="24"/>
          <w:szCs w:val="26"/>
          <w:lang w:eastAsia="fr-FR"/>
        </w:rPr>
        <w:t xml:space="preserve"> </w:t>
      </w:r>
    </w:p>
    <w:p w14:paraId="456B9FC1" w14:textId="61DDECFE" w:rsidR="000F1E0F" w:rsidRPr="008946E2" w:rsidRDefault="000F1E0F" w:rsidP="008946E2">
      <w:pPr>
        <w:pStyle w:val="Paragraphedeliste"/>
        <w:numPr>
          <w:ilvl w:val="0"/>
          <w:numId w:val="21"/>
        </w:num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8946E2">
        <w:rPr>
          <w:rFonts w:ascii="Arial" w:eastAsia="Times New Roman" w:hAnsi="Arial" w:cs="Arial"/>
          <w:sz w:val="24"/>
          <w:szCs w:val="26"/>
          <w:lang w:eastAsia="fr-FR"/>
        </w:rPr>
        <w:t>50 ans et plus</w:t>
      </w:r>
    </w:p>
    <w:p w14:paraId="0BD7E259" w14:textId="77777777" w:rsidR="00B27FF6" w:rsidRDefault="00B27FF6">
      <w:pPr>
        <w:rPr>
          <w:i/>
          <w:iCs/>
          <w:color w:val="5B9BD5" w:themeColor="accent1"/>
          <w:sz w:val="28"/>
        </w:rPr>
      </w:pPr>
      <w:r>
        <w:rPr>
          <w:sz w:val="28"/>
        </w:rPr>
        <w:br w:type="page"/>
      </w:r>
    </w:p>
    <w:p w14:paraId="697F5524" w14:textId="5C2B7FEF" w:rsidR="0085732A" w:rsidRPr="004605D1" w:rsidRDefault="00BE597F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lastRenderedPageBreak/>
        <w:t>JE COMPRENDS LES DÉTAILS D’UN ARTICLE</w:t>
      </w:r>
    </w:p>
    <w:p w14:paraId="2906BF47" w14:textId="77777777" w:rsidR="00200B81" w:rsidRDefault="00200B81" w:rsidP="00200B81">
      <w:pPr>
        <w:pStyle w:val="Paragraphedeliste"/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62A1F646" w14:textId="7C5CE488" w:rsidR="00F14396" w:rsidRDefault="00A569E8" w:rsidP="00F14396">
      <w:pPr>
        <w:pStyle w:val="Paragraphedeliste"/>
        <w:numPr>
          <w:ilvl w:val="0"/>
          <w:numId w:val="16"/>
        </w:numPr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Fais des recherches sur internet pour c</w:t>
      </w:r>
      <w:r w:rsidR="00F14396" w:rsidRPr="00F14396">
        <w:rPr>
          <w:rFonts w:ascii="Arial" w:eastAsia="Times New Roman" w:hAnsi="Arial" w:cs="Arial"/>
          <w:b/>
          <w:sz w:val="24"/>
          <w:szCs w:val="26"/>
          <w:lang w:eastAsia="fr-FR"/>
        </w:rPr>
        <w:t>o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>mplé</w:t>
      </w:r>
      <w:r w:rsidR="00822864">
        <w:rPr>
          <w:rFonts w:ascii="Arial" w:eastAsia="Times New Roman" w:hAnsi="Arial" w:cs="Arial"/>
          <w:b/>
          <w:sz w:val="24"/>
          <w:szCs w:val="26"/>
          <w:lang w:eastAsia="fr-FR"/>
        </w:rPr>
        <w:t>te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r le tableau. </w:t>
      </w:r>
    </w:p>
    <w:p w14:paraId="7831B2ED" w14:textId="77777777" w:rsidR="00200B81" w:rsidRDefault="00200B81" w:rsidP="00200B81">
      <w:pPr>
        <w:pStyle w:val="Paragraphedeliste"/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2947853B" w14:textId="77777777" w:rsidR="00822864" w:rsidRDefault="00822864" w:rsidP="00822864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02"/>
        <w:gridCol w:w="2279"/>
        <w:gridCol w:w="2386"/>
        <w:gridCol w:w="2387"/>
      </w:tblGrid>
      <w:tr w:rsidR="00822864" w:rsidRPr="00A569E8" w14:paraId="5BCC2813" w14:textId="77777777" w:rsidTr="00200B81">
        <w:tc>
          <w:tcPr>
            <w:tcW w:w="2802" w:type="dxa"/>
            <w:tcBorders>
              <w:top w:val="nil"/>
              <w:left w:val="nil"/>
            </w:tcBorders>
            <w:vAlign w:val="center"/>
          </w:tcPr>
          <w:p w14:paraId="2A5B88ED" w14:textId="77777777" w:rsidR="00822864" w:rsidRPr="00A569E8" w:rsidRDefault="00822864" w:rsidP="00200B8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</w:tc>
        <w:tc>
          <w:tcPr>
            <w:tcW w:w="2279" w:type="dxa"/>
            <w:vAlign w:val="center"/>
          </w:tcPr>
          <w:p w14:paraId="1CDA15CD" w14:textId="48661E3E" w:rsidR="00200B81" w:rsidRPr="00A569E8" w:rsidRDefault="00200B81" w:rsidP="00200B8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 w:rsidRPr="00A569E8"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D</w:t>
            </w:r>
            <w:r w:rsidR="00A569E8" w:rsidRPr="00A569E8"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éfinition</w:t>
            </w:r>
          </w:p>
        </w:tc>
        <w:tc>
          <w:tcPr>
            <w:tcW w:w="2386" w:type="dxa"/>
            <w:vAlign w:val="center"/>
          </w:tcPr>
          <w:p w14:paraId="69667782" w14:textId="77777777" w:rsidR="00200B81" w:rsidRDefault="00200B81" w:rsidP="00200B8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  <w:p w14:paraId="15D4988A" w14:textId="17EC903F" w:rsidR="00200B81" w:rsidRDefault="00200B81" w:rsidP="00200B8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 w:rsidRPr="00A569E8"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S</w:t>
            </w:r>
            <w:r w:rsidR="00A569E8" w:rsidRPr="00A569E8"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ynonyme</w:t>
            </w:r>
          </w:p>
          <w:p w14:paraId="75831C88" w14:textId="32F4F9EF" w:rsidR="00200B81" w:rsidRPr="00A569E8" w:rsidRDefault="00200B81" w:rsidP="00200B8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</w:tc>
        <w:tc>
          <w:tcPr>
            <w:tcW w:w="2387" w:type="dxa"/>
            <w:vAlign w:val="center"/>
          </w:tcPr>
          <w:p w14:paraId="41EA7D0D" w14:textId="745B17D6" w:rsidR="00200B81" w:rsidRPr="00A569E8" w:rsidRDefault="00200B81" w:rsidP="00200B8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 w:rsidRPr="00A569E8"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A</w:t>
            </w:r>
            <w:r w:rsidR="00A569E8" w:rsidRPr="00A569E8"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ntonyme</w:t>
            </w:r>
          </w:p>
        </w:tc>
      </w:tr>
      <w:tr w:rsidR="00200B81" w14:paraId="0C818AD8" w14:textId="77777777" w:rsidTr="00200B81">
        <w:trPr>
          <w:trHeight w:val="454"/>
        </w:trPr>
        <w:tc>
          <w:tcPr>
            <w:tcW w:w="2802" w:type="dxa"/>
            <w:vAlign w:val="center"/>
          </w:tcPr>
          <w:p w14:paraId="3E17CC66" w14:textId="77CD002C" w:rsidR="00200B81" w:rsidRDefault="00200B81" w:rsidP="00200B81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Torpillée</w:t>
            </w:r>
          </w:p>
          <w:p w14:paraId="7726D63C" w14:textId="5E17B32D" w:rsidR="00200B81" w:rsidRDefault="00200B81" w:rsidP="00200B81">
            <w:pPr>
              <w:spacing w:line="276" w:lineRule="auto"/>
              <w:ind w:left="66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</w:tc>
        <w:tc>
          <w:tcPr>
            <w:tcW w:w="2279" w:type="dxa"/>
          </w:tcPr>
          <w:p w14:paraId="5509F20E" w14:textId="77777777" w:rsidR="00200B81" w:rsidRDefault="00200B81" w:rsidP="00822864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  <w:p w14:paraId="7997D3EE" w14:textId="77777777" w:rsidR="00200B81" w:rsidRDefault="00200B81" w:rsidP="00822864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  <w:p w14:paraId="422A3E43" w14:textId="14A0C80A" w:rsidR="00200B81" w:rsidRDefault="00200B81" w:rsidP="00822864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</w:tc>
        <w:tc>
          <w:tcPr>
            <w:tcW w:w="2386" w:type="dxa"/>
          </w:tcPr>
          <w:p w14:paraId="69A3769D" w14:textId="77777777" w:rsidR="00200B81" w:rsidRDefault="00200B81" w:rsidP="00822864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</w:tc>
        <w:tc>
          <w:tcPr>
            <w:tcW w:w="2387" w:type="dxa"/>
          </w:tcPr>
          <w:p w14:paraId="3F0A62EA" w14:textId="77777777" w:rsidR="00200B81" w:rsidRDefault="00200B81" w:rsidP="00822864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</w:tc>
      </w:tr>
      <w:tr w:rsidR="00200B81" w14:paraId="7D97DEE2" w14:textId="77777777" w:rsidTr="00200B81">
        <w:trPr>
          <w:trHeight w:val="454"/>
        </w:trPr>
        <w:tc>
          <w:tcPr>
            <w:tcW w:w="2802" w:type="dxa"/>
            <w:vAlign w:val="center"/>
          </w:tcPr>
          <w:p w14:paraId="7BB81B77" w14:textId="77777777" w:rsidR="00200B81" w:rsidRDefault="00200B81" w:rsidP="00200B81">
            <w:pPr>
              <w:spacing w:line="276" w:lineRule="auto"/>
              <w:ind w:left="66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Eclaircie (fem)</w:t>
            </w:r>
          </w:p>
          <w:p w14:paraId="559C4436" w14:textId="77777777" w:rsidR="00200B81" w:rsidRDefault="00200B81" w:rsidP="00200B81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</w:tc>
        <w:tc>
          <w:tcPr>
            <w:tcW w:w="2279" w:type="dxa"/>
          </w:tcPr>
          <w:p w14:paraId="50AA514A" w14:textId="77777777" w:rsidR="00200B81" w:rsidRDefault="00200B81" w:rsidP="00822864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  <w:p w14:paraId="30FD593A" w14:textId="77777777" w:rsidR="00200B81" w:rsidRDefault="00200B81" w:rsidP="00822864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  <w:p w14:paraId="66F1A574" w14:textId="77777777" w:rsidR="00200B81" w:rsidRDefault="00200B81" w:rsidP="00822864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</w:tc>
        <w:tc>
          <w:tcPr>
            <w:tcW w:w="2386" w:type="dxa"/>
          </w:tcPr>
          <w:p w14:paraId="5F654B2D" w14:textId="77777777" w:rsidR="00200B81" w:rsidRDefault="00200B81" w:rsidP="00822864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</w:tc>
        <w:tc>
          <w:tcPr>
            <w:tcW w:w="2387" w:type="dxa"/>
          </w:tcPr>
          <w:p w14:paraId="4C01D6BD" w14:textId="77777777" w:rsidR="00200B81" w:rsidRDefault="00200B81" w:rsidP="00822864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</w:tc>
      </w:tr>
      <w:tr w:rsidR="00200B81" w14:paraId="4397DB36" w14:textId="77777777" w:rsidTr="00200B81">
        <w:trPr>
          <w:trHeight w:val="454"/>
        </w:trPr>
        <w:tc>
          <w:tcPr>
            <w:tcW w:w="2802" w:type="dxa"/>
            <w:vAlign w:val="center"/>
          </w:tcPr>
          <w:p w14:paraId="61029153" w14:textId="77777777" w:rsidR="00200B81" w:rsidRDefault="00200B81" w:rsidP="00200B81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Triomphe (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masc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)</w:t>
            </w:r>
          </w:p>
          <w:p w14:paraId="464E7638" w14:textId="4E41A03C" w:rsidR="00200B81" w:rsidRDefault="00200B81" w:rsidP="00200B81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</w:tc>
        <w:tc>
          <w:tcPr>
            <w:tcW w:w="2279" w:type="dxa"/>
          </w:tcPr>
          <w:p w14:paraId="0254DBA4" w14:textId="77777777" w:rsidR="00200B81" w:rsidRDefault="00200B81" w:rsidP="00822864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  <w:p w14:paraId="0C7AE6B1" w14:textId="77777777" w:rsidR="00200B81" w:rsidRDefault="00200B81" w:rsidP="00822864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  <w:p w14:paraId="4B1A0E65" w14:textId="77777777" w:rsidR="00200B81" w:rsidRDefault="00200B81" w:rsidP="00822864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</w:tc>
        <w:tc>
          <w:tcPr>
            <w:tcW w:w="2386" w:type="dxa"/>
          </w:tcPr>
          <w:p w14:paraId="41A7208B" w14:textId="77777777" w:rsidR="00200B81" w:rsidRDefault="00200B81" w:rsidP="00822864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</w:tc>
        <w:tc>
          <w:tcPr>
            <w:tcW w:w="2387" w:type="dxa"/>
          </w:tcPr>
          <w:p w14:paraId="439844E5" w14:textId="77777777" w:rsidR="00200B81" w:rsidRDefault="00200B81" w:rsidP="00822864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</w:tc>
      </w:tr>
      <w:tr w:rsidR="00200B81" w14:paraId="2BCFFB2F" w14:textId="77777777" w:rsidTr="00200B81">
        <w:trPr>
          <w:trHeight w:val="454"/>
        </w:trPr>
        <w:tc>
          <w:tcPr>
            <w:tcW w:w="2802" w:type="dxa"/>
            <w:vAlign w:val="center"/>
          </w:tcPr>
          <w:p w14:paraId="39C371F7" w14:textId="77777777" w:rsidR="00200B81" w:rsidRDefault="00200B81" w:rsidP="00200B81">
            <w:pPr>
              <w:spacing w:line="276" w:lineRule="auto"/>
              <w:ind w:left="66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Essor (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masc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)</w:t>
            </w:r>
          </w:p>
          <w:p w14:paraId="33C16E2D" w14:textId="77777777" w:rsidR="00200B81" w:rsidRDefault="00200B81" w:rsidP="00200B81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</w:tc>
        <w:tc>
          <w:tcPr>
            <w:tcW w:w="2279" w:type="dxa"/>
          </w:tcPr>
          <w:p w14:paraId="61F0CC0C" w14:textId="77777777" w:rsidR="00200B81" w:rsidRDefault="00200B81" w:rsidP="00822864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  <w:p w14:paraId="6DD0DE96" w14:textId="77777777" w:rsidR="00200B81" w:rsidRDefault="00200B81" w:rsidP="00822864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  <w:p w14:paraId="1EAC79BC" w14:textId="77777777" w:rsidR="00200B81" w:rsidRDefault="00200B81" w:rsidP="00822864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</w:tc>
        <w:tc>
          <w:tcPr>
            <w:tcW w:w="2386" w:type="dxa"/>
          </w:tcPr>
          <w:p w14:paraId="59C6DC6A" w14:textId="77777777" w:rsidR="00200B81" w:rsidRDefault="00200B81" w:rsidP="00822864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</w:tc>
        <w:tc>
          <w:tcPr>
            <w:tcW w:w="2387" w:type="dxa"/>
          </w:tcPr>
          <w:p w14:paraId="3D02B469" w14:textId="77777777" w:rsidR="00200B81" w:rsidRDefault="00200B81" w:rsidP="00822864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</w:tc>
      </w:tr>
      <w:tr w:rsidR="00200B81" w14:paraId="1427A1CF" w14:textId="77777777" w:rsidTr="00200B81">
        <w:trPr>
          <w:trHeight w:val="454"/>
        </w:trPr>
        <w:tc>
          <w:tcPr>
            <w:tcW w:w="2802" w:type="dxa"/>
            <w:vAlign w:val="center"/>
          </w:tcPr>
          <w:p w14:paraId="48AF288B" w14:textId="4C4F5FD9" w:rsidR="00200B81" w:rsidRDefault="00200B81" w:rsidP="00200B81">
            <w:pPr>
              <w:spacing w:line="276" w:lineRule="auto"/>
              <w:ind w:left="66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Compenser</w:t>
            </w:r>
          </w:p>
          <w:p w14:paraId="64E40826" w14:textId="77777777" w:rsidR="00200B81" w:rsidRDefault="00200B81" w:rsidP="00200B81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</w:tc>
        <w:tc>
          <w:tcPr>
            <w:tcW w:w="2279" w:type="dxa"/>
          </w:tcPr>
          <w:p w14:paraId="00F8032D" w14:textId="77777777" w:rsidR="00200B81" w:rsidRDefault="00200B81" w:rsidP="00822864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  <w:p w14:paraId="459E915D" w14:textId="77777777" w:rsidR="00200B81" w:rsidRDefault="00200B81" w:rsidP="00822864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  <w:p w14:paraId="1B197DFD" w14:textId="77777777" w:rsidR="00200B81" w:rsidRDefault="00200B81" w:rsidP="00822864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</w:tc>
        <w:tc>
          <w:tcPr>
            <w:tcW w:w="2386" w:type="dxa"/>
          </w:tcPr>
          <w:p w14:paraId="3C0300C4" w14:textId="77777777" w:rsidR="00200B81" w:rsidRDefault="00200B81" w:rsidP="00822864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</w:tc>
        <w:tc>
          <w:tcPr>
            <w:tcW w:w="2387" w:type="dxa"/>
          </w:tcPr>
          <w:p w14:paraId="5A413F56" w14:textId="77777777" w:rsidR="00200B81" w:rsidRDefault="00200B81" w:rsidP="00822864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</w:tc>
      </w:tr>
      <w:tr w:rsidR="00200B81" w14:paraId="4410974B" w14:textId="77777777" w:rsidTr="00200B81">
        <w:trPr>
          <w:trHeight w:val="454"/>
        </w:trPr>
        <w:tc>
          <w:tcPr>
            <w:tcW w:w="2802" w:type="dxa"/>
            <w:vAlign w:val="center"/>
          </w:tcPr>
          <w:p w14:paraId="075B4020" w14:textId="77777777" w:rsidR="00200B81" w:rsidRDefault="00200B81" w:rsidP="00200B81">
            <w:pPr>
              <w:spacing w:line="276" w:lineRule="auto"/>
              <w:ind w:left="66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Générer</w:t>
            </w:r>
          </w:p>
          <w:p w14:paraId="4F773453" w14:textId="77777777" w:rsidR="00200B81" w:rsidRDefault="00200B81" w:rsidP="00200B81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</w:tc>
        <w:tc>
          <w:tcPr>
            <w:tcW w:w="2279" w:type="dxa"/>
          </w:tcPr>
          <w:p w14:paraId="6F3B8994" w14:textId="77777777" w:rsidR="00200B81" w:rsidRDefault="00200B81" w:rsidP="00822864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  <w:p w14:paraId="5A19F48A" w14:textId="77777777" w:rsidR="00200B81" w:rsidRDefault="00200B81" w:rsidP="00822864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  <w:p w14:paraId="2B1F41D9" w14:textId="77777777" w:rsidR="00200B81" w:rsidRDefault="00200B81" w:rsidP="00822864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</w:tc>
        <w:tc>
          <w:tcPr>
            <w:tcW w:w="2386" w:type="dxa"/>
          </w:tcPr>
          <w:p w14:paraId="692DF8AC" w14:textId="77777777" w:rsidR="00200B81" w:rsidRDefault="00200B81" w:rsidP="00822864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</w:tc>
        <w:tc>
          <w:tcPr>
            <w:tcW w:w="2387" w:type="dxa"/>
          </w:tcPr>
          <w:p w14:paraId="23A9CC55" w14:textId="77777777" w:rsidR="00200B81" w:rsidRDefault="00200B81" w:rsidP="00822864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</w:tc>
      </w:tr>
      <w:tr w:rsidR="00200B81" w14:paraId="52ECE1AA" w14:textId="77777777" w:rsidTr="00200B81">
        <w:trPr>
          <w:trHeight w:val="454"/>
        </w:trPr>
        <w:tc>
          <w:tcPr>
            <w:tcW w:w="2802" w:type="dxa"/>
            <w:vAlign w:val="center"/>
          </w:tcPr>
          <w:p w14:paraId="01DA1D7D" w14:textId="77777777" w:rsidR="00200B81" w:rsidRDefault="00200B81" w:rsidP="00200B81">
            <w:pPr>
              <w:spacing w:line="276" w:lineRule="auto"/>
              <w:ind w:left="66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Enrayer</w:t>
            </w:r>
          </w:p>
          <w:p w14:paraId="4B88FDD9" w14:textId="77777777" w:rsidR="00200B81" w:rsidRDefault="00200B81" w:rsidP="00200B81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</w:tc>
        <w:tc>
          <w:tcPr>
            <w:tcW w:w="2279" w:type="dxa"/>
          </w:tcPr>
          <w:p w14:paraId="30C7430D" w14:textId="77777777" w:rsidR="00200B81" w:rsidRDefault="00200B81" w:rsidP="00822864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  <w:p w14:paraId="6764194B" w14:textId="77777777" w:rsidR="00200B81" w:rsidRDefault="00200B81" w:rsidP="00822864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  <w:p w14:paraId="617F535C" w14:textId="77777777" w:rsidR="00200B81" w:rsidRDefault="00200B81" w:rsidP="00822864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</w:tc>
        <w:tc>
          <w:tcPr>
            <w:tcW w:w="2386" w:type="dxa"/>
          </w:tcPr>
          <w:p w14:paraId="6CADCEFB" w14:textId="77777777" w:rsidR="00200B81" w:rsidRDefault="00200B81" w:rsidP="00822864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</w:tc>
        <w:tc>
          <w:tcPr>
            <w:tcW w:w="2387" w:type="dxa"/>
          </w:tcPr>
          <w:p w14:paraId="62EA55DD" w14:textId="77777777" w:rsidR="00200B81" w:rsidRDefault="00200B81" w:rsidP="00822864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</w:tc>
      </w:tr>
      <w:tr w:rsidR="00200B81" w14:paraId="035E430B" w14:textId="77777777" w:rsidTr="00200B81">
        <w:trPr>
          <w:trHeight w:val="454"/>
        </w:trPr>
        <w:tc>
          <w:tcPr>
            <w:tcW w:w="2802" w:type="dxa"/>
            <w:vAlign w:val="center"/>
          </w:tcPr>
          <w:p w14:paraId="649A238D" w14:textId="318B9447" w:rsidR="00200B81" w:rsidRDefault="00200B81" w:rsidP="00200B81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Résurrection (fem)</w:t>
            </w:r>
          </w:p>
        </w:tc>
        <w:tc>
          <w:tcPr>
            <w:tcW w:w="2279" w:type="dxa"/>
          </w:tcPr>
          <w:p w14:paraId="062B4EB5" w14:textId="77777777" w:rsidR="00200B81" w:rsidRDefault="00200B81" w:rsidP="00822864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  <w:p w14:paraId="46771DEA" w14:textId="77777777" w:rsidR="00200B81" w:rsidRDefault="00200B81" w:rsidP="00822864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  <w:p w14:paraId="0852CE8A" w14:textId="77777777" w:rsidR="00200B81" w:rsidRDefault="00200B81" w:rsidP="00822864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</w:tc>
        <w:tc>
          <w:tcPr>
            <w:tcW w:w="2386" w:type="dxa"/>
          </w:tcPr>
          <w:p w14:paraId="6BCA3057" w14:textId="77777777" w:rsidR="00200B81" w:rsidRDefault="00200B81" w:rsidP="00822864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</w:tc>
        <w:tc>
          <w:tcPr>
            <w:tcW w:w="2387" w:type="dxa"/>
          </w:tcPr>
          <w:p w14:paraId="46AD59E3" w14:textId="77777777" w:rsidR="00200B81" w:rsidRDefault="00200B81" w:rsidP="00822864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</w:tc>
      </w:tr>
    </w:tbl>
    <w:p w14:paraId="39E933CA" w14:textId="77777777" w:rsidR="00822864" w:rsidRPr="00F14396" w:rsidRDefault="00822864" w:rsidP="00B27FF6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015105B6" w14:textId="77777777" w:rsidR="00200B81" w:rsidRDefault="00200B81">
      <w:pPr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br w:type="page"/>
      </w:r>
    </w:p>
    <w:p w14:paraId="00D7C922" w14:textId="62C381A2" w:rsidR="0025414C" w:rsidRDefault="00822864" w:rsidP="001A5E0E">
      <w:pPr>
        <w:pStyle w:val="Paragraphedeliste"/>
        <w:numPr>
          <w:ilvl w:val="0"/>
          <w:numId w:val="16"/>
        </w:numPr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lastRenderedPageBreak/>
        <w:t>Complète les phrases avec les mots suivants :</w:t>
      </w:r>
      <w:r w:rsidR="006A2CE1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</w:t>
      </w:r>
    </w:p>
    <w:p w14:paraId="42748DB8" w14:textId="1EE2A71C" w:rsidR="00822864" w:rsidRPr="0025414C" w:rsidRDefault="008B3F41" w:rsidP="0025414C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6"/>
          <w:lang w:eastAsia="fr-FR"/>
        </w:rPr>
      </w:pPr>
      <w:proofErr w:type="gramStart"/>
      <w:r w:rsidRPr="0025414C">
        <w:rPr>
          <w:rFonts w:ascii="Arial" w:eastAsia="Times New Roman" w:hAnsi="Arial" w:cs="Arial"/>
          <w:b/>
          <w:sz w:val="24"/>
          <w:szCs w:val="26"/>
          <w:lang w:eastAsia="fr-FR"/>
        </w:rPr>
        <w:t>triomphe</w:t>
      </w:r>
      <w:proofErr w:type="gramEnd"/>
      <w:r w:rsidRPr="0025414C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/ générer /</w:t>
      </w:r>
      <w:r w:rsidR="0025414C" w:rsidRPr="0025414C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résurrection /</w:t>
      </w:r>
      <w:r w:rsidRPr="0025414C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</w:t>
      </w:r>
      <w:r w:rsidR="00200B81">
        <w:rPr>
          <w:rFonts w:ascii="Arial" w:eastAsia="Times New Roman" w:hAnsi="Arial" w:cs="Arial"/>
          <w:b/>
          <w:sz w:val="24"/>
          <w:szCs w:val="26"/>
          <w:lang w:eastAsia="fr-FR"/>
        </w:rPr>
        <w:t>compenser</w:t>
      </w:r>
    </w:p>
    <w:p w14:paraId="73E4A243" w14:textId="2BDBF88F" w:rsidR="008B3F41" w:rsidRPr="008B3F41" w:rsidRDefault="008B3F41" w:rsidP="008B3F41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Attention, </w:t>
      </w:r>
      <w:r w:rsidR="0025414C">
        <w:rPr>
          <w:rFonts w:ascii="Arial" w:eastAsia="Times New Roman" w:hAnsi="Arial" w:cs="Arial"/>
          <w:b/>
          <w:sz w:val="24"/>
          <w:szCs w:val="26"/>
          <w:lang w:eastAsia="fr-FR"/>
        </w:rPr>
        <w:t>tu dois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</w:t>
      </w:r>
      <w:r w:rsidR="008946E2">
        <w:rPr>
          <w:rFonts w:ascii="Arial" w:eastAsia="Times New Roman" w:hAnsi="Arial" w:cs="Arial"/>
          <w:b/>
          <w:sz w:val="24"/>
          <w:szCs w:val="26"/>
          <w:lang w:eastAsia="fr-FR"/>
        </w:rPr>
        <w:t>conjuguer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les verbes.</w:t>
      </w:r>
    </w:p>
    <w:p w14:paraId="736BC1A2" w14:textId="77777777" w:rsidR="006A2CE1" w:rsidRPr="006A2CE1" w:rsidRDefault="006A2CE1" w:rsidP="006A2CE1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</w:p>
    <w:p w14:paraId="478BB092" w14:textId="0354E170" w:rsidR="006A2CE1" w:rsidRDefault="006A2CE1" w:rsidP="00200B81">
      <w:pPr>
        <w:pStyle w:val="Paragraphedeliste"/>
        <w:numPr>
          <w:ilvl w:val="0"/>
          <w:numId w:val="18"/>
        </w:numPr>
        <w:spacing w:after="0" w:line="360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6A2CE1">
        <w:rPr>
          <w:rFonts w:ascii="Arial" w:eastAsia="Times New Roman" w:hAnsi="Arial" w:cs="Arial"/>
          <w:sz w:val="24"/>
          <w:szCs w:val="26"/>
          <w:lang w:eastAsia="fr-FR"/>
        </w:rPr>
        <w:t xml:space="preserve">Elle n’est pas bonne en </w:t>
      </w:r>
      <w:r>
        <w:rPr>
          <w:rFonts w:ascii="Arial" w:eastAsia="Times New Roman" w:hAnsi="Arial" w:cs="Arial"/>
          <w:sz w:val="24"/>
          <w:szCs w:val="26"/>
          <w:lang w:eastAsia="fr-FR"/>
        </w:rPr>
        <w:t>informatique</w:t>
      </w:r>
      <w:r w:rsidRPr="006A2CE1">
        <w:rPr>
          <w:rFonts w:ascii="Arial" w:eastAsia="Times New Roman" w:hAnsi="Arial" w:cs="Arial"/>
          <w:sz w:val="24"/>
          <w:szCs w:val="26"/>
          <w:lang w:eastAsia="fr-FR"/>
        </w:rPr>
        <w:t xml:space="preserve"> mais elle </w:t>
      </w:r>
      <w:r w:rsidR="003502F5" w:rsidRPr="008946E2">
        <w:rPr>
          <w:rFonts w:ascii="Arial" w:eastAsia="Times New Roman" w:hAnsi="Arial" w:cs="Arial"/>
          <w:sz w:val="24"/>
          <w:szCs w:val="26"/>
          <w:lang w:eastAsia="fr-FR"/>
        </w:rPr>
        <w:t>…………………………</w:t>
      </w:r>
      <w:r w:rsidRPr="006A2CE1">
        <w:rPr>
          <w:rFonts w:ascii="Arial" w:eastAsia="Times New Roman" w:hAnsi="Arial" w:cs="Arial"/>
          <w:sz w:val="24"/>
          <w:szCs w:val="26"/>
          <w:lang w:eastAsia="fr-FR"/>
        </w:rPr>
        <w:t>ce manque par ses qualités artistiques.</w:t>
      </w:r>
    </w:p>
    <w:p w14:paraId="38F99AEE" w14:textId="4DDA0595" w:rsidR="006A2CE1" w:rsidRDefault="006A2CE1" w:rsidP="00200B81">
      <w:pPr>
        <w:pStyle w:val="Paragraphedeliste"/>
        <w:numPr>
          <w:ilvl w:val="0"/>
          <w:numId w:val="18"/>
        </w:numPr>
        <w:spacing w:after="0" w:line="360" w:lineRule="auto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 xml:space="preserve">La victoire de l’équipe de handball danoise est un vrai </w:t>
      </w:r>
      <w:r w:rsidR="003502F5" w:rsidRPr="008946E2">
        <w:rPr>
          <w:rFonts w:ascii="Arial" w:eastAsia="Times New Roman" w:hAnsi="Arial" w:cs="Arial"/>
          <w:sz w:val="24"/>
          <w:szCs w:val="26"/>
          <w:lang w:eastAsia="fr-FR"/>
        </w:rPr>
        <w:t>………………………</w:t>
      </w:r>
      <w:proofErr w:type="gramStart"/>
      <w:r w:rsidR="003502F5" w:rsidRPr="008946E2">
        <w:rPr>
          <w:rFonts w:ascii="Arial" w:eastAsia="Times New Roman" w:hAnsi="Arial" w:cs="Arial"/>
          <w:sz w:val="24"/>
          <w:szCs w:val="26"/>
          <w:lang w:eastAsia="fr-FR"/>
        </w:rPr>
        <w:t>…</w:t>
      </w:r>
      <w:r>
        <w:rPr>
          <w:rFonts w:ascii="Arial" w:eastAsia="Times New Roman" w:hAnsi="Arial" w:cs="Arial"/>
          <w:sz w:val="24"/>
          <w:szCs w:val="26"/>
          <w:lang w:eastAsia="fr-FR"/>
        </w:rPr>
        <w:t>!</w:t>
      </w:r>
      <w:proofErr w:type="gramEnd"/>
    </w:p>
    <w:p w14:paraId="0DBE2BCC" w14:textId="725403C4" w:rsidR="006A2CE1" w:rsidRDefault="008B3F41" w:rsidP="00200B81">
      <w:pPr>
        <w:pStyle w:val="Paragraphedeliste"/>
        <w:numPr>
          <w:ilvl w:val="0"/>
          <w:numId w:val="18"/>
        </w:numPr>
        <w:spacing w:after="0" w:line="360" w:lineRule="auto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 xml:space="preserve">Les ventes d’iPhone ont </w:t>
      </w:r>
      <w:r w:rsidR="003502F5" w:rsidRPr="008946E2">
        <w:rPr>
          <w:rFonts w:ascii="Arial" w:eastAsia="Times New Roman" w:hAnsi="Arial" w:cs="Arial"/>
          <w:sz w:val="24"/>
          <w:szCs w:val="26"/>
          <w:lang w:eastAsia="fr-FR"/>
        </w:rPr>
        <w:t>…………………………</w:t>
      </w:r>
      <w:r>
        <w:rPr>
          <w:rFonts w:ascii="Arial" w:eastAsia="Times New Roman" w:hAnsi="Arial" w:cs="Arial"/>
          <w:sz w:val="24"/>
          <w:szCs w:val="26"/>
          <w:lang w:eastAsia="fr-FR"/>
        </w:rPr>
        <w:t>beaucoup d’argent pour leurs inventeurs.</w:t>
      </w:r>
    </w:p>
    <w:p w14:paraId="1D3F96E4" w14:textId="1C215E5B" w:rsidR="008B3F41" w:rsidRPr="006A2CE1" w:rsidRDefault="0025414C" w:rsidP="00200B81">
      <w:pPr>
        <w:pStyle w:val="Paragraphedeliste"/>
        <w:numPr>
          <w:ilvl w:val="0"/>
          <w:numId w:val="18"/>
        </w:numPr>
        <w:spacing w:after="0" w:line="360" w:lineRule="auto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>On pensait que la carrière de ce chanteur était terminée mais son</w:t>
      </w:r>
      <w:r w:rsidR="008B3F41">
        <w:rPr>
          <w:rFonts w:ascii="Arial" w:eastAsia="Times New Roman" w:hAnsi="Arial" w:cs="Arial"/>
          <w:sz w:val="24"/>
          <w:szCs w:val="26"/>
          <w:lang w:eastAsia="fr-FR"/>
        </w:rPr>
        <w:t xml:space="preserve"> retour à la scène est une</w:t>
      </w:r>
      <w:r>
        <w:rPr>
          <w:rFonts w:ascii="Arial" w:eastAsia="Times New Roman" w:hAnsi="Arial" w:cs="Arial"/>
          <w:sz w:val="24"/>
          <w:szCs w:val="26"/>
          <w:lang w:eastAsia="fr-FR"/>
        </w:rPr>
        <w:t xml:space="preserve"> </w:t>
      </w:r>
      <w:r w:rsidR="003502F5" w:rsidRPr="008946E2">
        <w:rPr>
          <w:rFonts w:ascii="Arial" w:eastAsia="Times New Roman" w:hAnsi="Arial" w:cs="Arial"/>
          <w:sz w:val="24"/>
          <w:szCs w:val="26"/>
          <w:lang w:eastAsia="fr-FR"/>
        </w:rPr>
        <w:t>………………………………</w:t>
      </w:r>
      <w:r w:rsidR="008B3F41">
        <w:rPr>
          <w:rFonts w:ascii="Arial" w:eastAsia="Times New Roman" w:hAnsi="Arial" w:cs="Arial"/>
          <w:sz w:val="24"/>
          <w:szCs w:val="26"/>
          <w:lang w:eastAsia="fr-FR"/>
        </w:rPr>
        <w:t>.</w:t>
      </w:r>
    </w:p>
    <w:p w14:paraId="4B5E41E1" w14:textId="77777777" w:rsidR="00F14396" w:rsidRPr="00116DDE" w:rsidRDefault="00F14396" w:rsidP="00F1439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E136056" w14:textId="6990DCF5" w:rsidR="00033B63" w:rsidRPr="004605D1" w:rsidRDefault="006A3E7A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t>J’ÉCRIS UN ARTICLE INFORMATIF</w:t>
      </w:r>
    </w:p>
    <w:p w14:paraId="55726D28" w14:textId="3342348C" w:rsidR="003438DA" w:rsidRPr="009F38A7" w:rsidRDefault="009F38A7" w:rsidP="00B1115C">
      <w:pPr>
        <w:pStyle w:val="Paragraphedeliste"/>
        <w:numPr>
          <w:ilvl w:val="0"/>
          <w:numId w:val="17"/>
        </w:numPr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Fais des recherc</w:t>
      </w:r>
      <w:r w:rsidR="006118FB">
        <w:rPr>
          <w:rFonts w:ascii="Arial" w:eastAsia="Times New Roman" w:hAnsi="Arial" w:cs="Arial"/>
          <w:b/>
          <w:sz w:val="24"/>
          <w:szCs w:val="26"/>
          <w:lang w:eastAsia="fr-FR"/>
        </w:rPr>
        <w:t>h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>es</w:t>
      </w:r>
      <w:r w:rsidR="006118FB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sur des sites danois sur la situation de l’industrie musicale et du streaming en 2017. </w:t>
      </w:r>
      <w:r w:rsidR="00B1115C">
        <w:rPr>
          <w:rFonts w:ascii="Arial" w:eastAsia="Times New Roman" w:hAnsi="Arial" w:cs="Arial"/>
          <w:b/>
          <w:sz w:val="24"/>
          <w:szCs w:val="26"/>
          <w:lang w:eastAsia="fr-FR"/>
        </w:rPr>
        <w:t>Ensuite,</w:t>
      </w:r>
      <w:r w:rsidR="006118FB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écris un texte informatif</w:t>
      </w:r>
      <w:r w:rsidR="00B1115C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de 10 lignes sur les éléments que tu as trouvés. Donne des chiffres et</w:t>
      </w:r>
      <w:r w:rsidR="00B1115C" w:rsidRPr="00B1115C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</w:t>
      </w:r>
      <w:r w:rsidR="00B1115C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des exemples pour illustrer tes propos. </w:t>
      </w:r>
    </w:p>
    <w:sectPr w:rsidR="003438DA" w:rsidRPr="009F38A7" w:rsidSect="00200B8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43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A704C" w14:textId="77777777" w:rsidR="00067025" w:rsidRDefault="00067025" w:rsidP="00BA0609">
      <w:pPr>
        <w:spacing w:after="0" w:line="240" w:lineRule="auto"/>
      </w:pPr>
      <w:r>
        <w:separator/>
      </w:r>
    </w:p>
  </w:endnote>
  <w:endnote w:type="continuationSeparator" w:id="0">
    <w:p w14:paraId="4526571B" w14:textId="77777777" w:rsidR="00067025" w:rsidRDefault="00067025" w:rsidP="00BA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D7B8E" w14:textId="77777777" w:rsidR="00CD49E8" w:rsidRDefault="00CD49E8" w:rsidP="00995BC6">
    <w:pPr>
      <w:pStyle w:val="En-tte"/>
      <w:pBdr>
        <w:bottom w:val="single" w:sz="12" w:space="1" w:color="0099CC"/>
      </w:pBdr>
    </w:pPr>
  </w:p>
  <w:p w14:paraId="6E1C52AF" w14:textId="29F3CB99" w:rsidR="00CD49E8" w:rsidRPr="00995BC6" w:rsidRDefault="00CD49E8" w:rsidP="00D72D43">
    <w:pPr>
      <w:pStyle w:val="En-tte"/>
    </w:pPr>
    <w:r>
      <w:rPr>
        <w:i/>
      </w:rPr>
      <w:t xml:space="preserve">Mai 2017 - </w:t>
    </w:r>
    <w:r>
      <w:t xml:space="preserve">Exploitation pédagogique par Pauline Lalanne </w:t>
    </w:r>
    <w:r>
      <w:tab/>
    </w:r>
    <w:r>
      <w:tab/>
    </w:r>
    <w:r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Pr="00B66C5D">
      <w:rPr>
        <w:color w:val="5B9BD5" w:themeColor="accent1"/>
        <w:sz w:val="28"/>
        <w:szCs w:val="28"/>
      </w:rPr>
      <w:instrText>PAGE   \* MERGEFORMAT</w:instrText>
    </w:r>
    <w:r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6A3E7A" w:rsidRPr="006A3E7A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3</w:t>
    </w:r>
    <w:r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BA3C1" w14:textId="77777777" w:rsidR="00CD49E8" w:rsidRDefault="00CD49E8" w:rsidP="00A804EF">
    <w:pPr>
      <w:pStyle w:val="En-tte"/>
      <w:pBdr>
        <w:bottom w:val="single" w:sz="12" w:space="1" w:color="0099CC"/>
      </w:pBdr>
    </w:pPr>
  </w:p>
  <w:p w14:paraId="601DE987" w14:textId="0BB4B0ED" w:rsidR="00CD49E8" w:rsidRPr="00A804EF" w:rsidRDefault="00CD49E8" w:rsidP="00A804EF">
    <w:pPr>
      <w:pStyle w:val="En-tte"/>
    </w:pPr>
    <w:r>
      <w:rPr>
        <w:i/>
      </w:rPr>
      <w:t>Mai 2017</w:t>
    </w:r>
    <w:r>
      <w:t xml:space="preserve"> - Exploitation pédagogique par Pauline Lalanne</w:t>
    </w:r>
    <w:r>
      <w:tab/>
    </w:r>
    <w:r>
      <w:tab/>
    </w:r>
    <w:r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Pr="00B66C5D">
      <w:rPr>
        <w:color w:val="5B9BD5" w:themeColor="accent1"/>
        <w:sz w:val="28"/>
        <w:szCs w:val="28"/>
      </w:rPr>
      <w:instrText>PAGE   \* MERGEFORMAT</w:instrText>
    </w:r>
    <w:r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6A3E7A" w:rsidRPr="006A3E7A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1</w:t>
    </w:r>
    <w:r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554F0" w14:textId="77777777" w:rsidR="00067025" w:rsidRDefault="00067025" w:rsidP="00BA0609">
      <w:pPr>
        <w:spacing w:after="0" w:line="240" w:lineRule="auto"/>
      </w:pPr>
      <w:r>
        <w:separator/>
      </w:r>
    </w:p>
  </w:footnote>
  <w:footnote w:type="continuationSeparator" w:id="0">
    <w:p w14:paraId="094DAD85" w14:textId="77777777" w:rsidR="00067025" w:rsidRDefault="00067025" w:rsidP="00BA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9084B" w14:textId="0CE23D8C" w:rsidR="00CD49E8" w:rsidRDefault="00CD49E8" w:rsidP="003549FE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7216" behindDoc="0" locked="0" layoutInCell="1" allowOverlap="1" wp14:anchorId="071A688F" wp14:editId="7FDC5229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12" name="Imag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>FICHE ÉLÈVE</w:t>
    </w:r>
  </w:p>
  <w:p w14:paraId="22D63423" w14:textId="2B6EA383" w:rsidR="00CD49E8" w:rsidRPr="003549FE" w:rsidRDefault="00CD49E8" w:rsidP="00CD49E8">
    <w:pPr>
      <w:pStyle w:val="En-tte"/>
      <w:rPr>
        <w:i/>
        <w:color w:val="808080" w:themeColor="background1" w:themeShade="80"/>
        <w:sz w:val="24"/>
      </w:rPr>
    </w:pPr>
    <w:r w:rsidRPr="00CD49E8">
      <w:rPr>
        <w:i/>
        <w:color w:val="808080" w:themeColor="background1" w:themeShade="80"/>
        <w:sz w:val="24"/>
      </w:rPr>
      <w:t>L’industrie musicale en 2017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102D4" w14:textId="77777777" w:rsidR="00CD49E8" w:rsidRDefault="00CD49E8" w:rsidP="00F14396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268958D9" wp14:editId="7E2246DC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14" name="Imag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>FICHE ÉLÈVE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00B9F"/>
    <w:multiLevelType w:val="hybridMultilevel"/>
    <w:tmpl w:val="0F8A6CBA"/>
    <w:lvl w:ilvl="0" w:tplc="C4D6D6AC">
      <w:numFmt w:val="bullet"/>
      <w:lvlText w:val="-"/>
      <w:lvlJc w:val="left"/>
      <w:pPr>
        <w:ind w:left="720" w:hanging="360"/>
      </w:pPr>
      <w:rPr>
        <w:rFonts w:ascii="Calibri Light" w:eastAsia="SimSun" w:hAnsi="Calibri Light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435C0"/>
    <w:multiLevelType w:val="hybridMultilevel"/>
    <w:tmpl w:val="9BE6460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551BA"/>
    <w:multiLevelType w:val="hybridMultilevel"/>
    <w:tmpl w:val="1E6EB862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A9418A8"/>
    <w:multiLevelType w:val="hybridMultilevel"/>
    <w:tmpl w:val="5E5A36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F427B"/>
    <w:multiLevelType w:val="hybridMultilevel"/>
    <w:tmpl w:val="11065516"/>
    <w:lvl w:ilvl="0" w:tplc="E7C62F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7DB19BD"/>
    <w:multiLevelType w:val="hybridMultilevel"/>
    <w:tmpl w:val="4B6611D6"/>
    <w:lvl w:ilvl="0" w:tplc="FB2A3514">
      <w:start w:val="1"/>
      <w:numFmt w:val="bullet"/>
      <w:lvlText w:val="□"/>
      <w:lvlJc w:val="right"/>
      <w:pPr>
        <w:ind w:left="786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8B54782"/>
    <w:multiLevelType w:val="hybridMultilevel"/>
    <w:tmpl w:val="536A7FCA"/>
    <w:lvl w:ilvl="0" w:tplc="040C0017">
      <w:start w:val="1"/>
      <w:numFmt w:val="lowerLetter"/>
      <w:lvlText w:val="%1)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0997BA2"/>
    <w:multiLevelType w:val="hybridMultilevel"/>
    <w:tmpl w:val="27E017B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427E52"/>
    <w:multiLevelType w:val="hybridMultilevel"/>
    <w:tmpl w:val="C89EEF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21DA6"/>
    <w:multiLevelType w:val="hybridMultilevel"/>
    <w:tmpl w:val="26444F32"/>
    <w:lvl w:ilvl="0" w:tplc="040C0015">
      <w:start w:val="1"/>
      <w:numFmt w:val="upperLetter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B460EAF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29D0793"/>
    <w:multiLevelType w:val="hybridMultilevel"/>
    <w:tmpl w:val="AA82C9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E0414"/>
    <w:multiLevelType w:val="hybridMultilevel"/>
    <w:tmpl w:val="3482DD6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3F4401"/>
    <w:multiLevelType w:val="hybridMultilevel"/>
    <w:tmpl w:val="3702B9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8B319C"/>
    <w:multiLevelType w:val="hybridMultilevel"/>
    <w:tmpl w:val="569AAD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FE1F0A"/>
    <w:multiLevelType w:val="hybridMultilevel"/>
    <w:tmpl w:val="BA061E9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85804"/>
    <w:multiLevelType w:val="hybridMultilevel"/>
    <w:tmpl w:val="AB904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133E3C"/>
    <w:multiLevelType w:val="hybridMultilevel"/>
    <w:tmpl w:val="763EA1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E85704"/>
    <w:multiLevelType w:val="hybridMultilevel"/>
    <w:tmpl w:val="B73E374E"/>
    <w:lvl w:ilvl="0" w:tplc="FB2A3514">
      <w:start w:val="1"/>
      <w:numFmt w:val="bullet"/>
      <w:lvlText w:val="□"/>
      <w:lvlJc w:val="right"/>
      <w:pPr>
        <w:ind w:left="1146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9034C56"/>
    <w:multiLevelType w:val="hybridMultilevel"/>
    <w:tmpl w:val="F15873E0"/>
    <w:lvl w:ilvl="0" w:tplc="5380BD6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E223123"/>
    <w:multiLevelType w:val="hybridMultilevel"/>
    <w:tmpl w:val="8B303A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1"/>
  </w:num>
  <w:num w:numId="4">
    <w:abstractNumId w:val="12"/>
  </w:num>
  <w:num w:numId="5">
    <w:abstractNumId w:val="4"/>
  </w:num>
  <w:num w:numId="6">
    <w:abstractNumId w:val="3"/>
  </w:num>
  <w:num w:numId="7">
    <w:abstractNumId w:val="15"/>
  </w:num>
  <w:num w:numId="8">
    <w:abstractNumId w:val="19"/>
  </w:num>
  <w:num w:numId="9">
    <w:abstractNumId w:val="9"/>
  </w:num>
  <w:num w:numId="10">
    <w:abstractNumId w:val="0"/>
  </w:num>
  <w:num w:numId="11">
    <w:abstractNumId w:val="10"/>
  </w:num>
  <w:num w:numId="12">
    <w:abstractNumId w:val="7"/>
  </w:num>
  <w:num w:numId="13">
    <w:abstractNumId w:val="20"/>
  </w:num>
  <w:num w:numId="14">
    <w:abstractNumId w:val="2"/>
  </w:num>
  <w:num w:numId="15">
    <w:abstractNumId w:val="13"/>
  </w:num>
  <w:num w:numId="16">
    <w:abstractNumId w:val="14"/>
  </w:num>
  <w:num w:numId="17">
    <w:abstractNumId w:val="8"/>
  </w:num>
  <w:num w:numId="18">
    <w:abstractNumId w:val="1"/>
  </w:num>
  <w:num w:numId="19">
    <w:abstractNumId w:val="18"/>
  </w:num>
  <w:num w:numId="20">
    <w:abstractNumId w:val="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273B"/>
    <w:rsid w:val="00007E56"/>
    <w:rsid w:val="00012920"/>
    <w:rsid w:val="000221B3"/>
    <w:rsid w:val="0002246C"/>
    <w:rsid w:val="00030EF4"/>
    <w:rsid w:val="00033B63"/>
    <w:rsid w:val="00036EA6"/>
    <w:rsid w:val="0006082F"/>
    <w:rsid w:val="00067025"/>
    <w:rsid w:val="000672DD"/>
    <w:rsid w:val="0008139C"/>
    <w:rsid w:val="000865F9"/>
    <w:rsid w:val="00092EAD"/>
    <w:rsid w:val="000A1440"/>
    <w:rsid w:val="000B7489"/>
    <w:rsid w:val="000C16DA"/>
    <w:rsid w:val="000C30E6"/>
    <w:rsid w:val="000E7759"/>
    <w:rsid w:val="000F00E9"/>
    <w:rsid w:val="000F1E0F"/>
    <w:rsid w:val="000F7C50"/>
    <w:rsid w:val="00116DDE"/>
    <w:rsid w:val="001358C0"/>
    <w:rsid w:val="0016281E"/>
    <w:rsid w:val="001663EC"/>
    <w:rsid w:val="00174224"/>
    <w:rsid w:val="00175510"/>
    <w:rsid w:val="0019035F"/>
    <w:rsid w:val="0019313F"/>
    <w:rsid w:val="001A37F9"/>
    <w:rsid w:val="001A5E0E"/>
    <w:rsid w:val="001C33EA"/>
    <w:rsid w:val="00200B81"/>
    <w:rsid w:val="0020122E"/>
    <w:rsid w:val="00201B32"/>
    <w:rsid w:val="00207CE9"/>
    <w:rsid w:val="00212BF1"/>
    <w:rsid w:val="002130CF"/>
    <w:rsid w:val="002131C5"/>
    <w:rsid w:val="00247E62"/>
    <w:rsid w:val="0025414C"/>
    <w:rsid w:val="002567FE"/>
    <w:rsid w:val="00257265"/>
    <w:rsid w:val="00273B48"/>
    <w:rsid w:val="002810F4"/>
    <w:rsid w:val="002873E7"/>
    <w:rsid w:val="00290555"/>
    <w:rsid w:val="0029199C"/>
    <w:rsid w:val="002A4BC3"/>
    <w:rsid w:val="002B46BC"/>
    <w:rsid w:val="002C063D"/>
    <w:rsid w:val="002C70EF"/>
    <w:rsid w:val="002D0DE7"/>
    <w:rsid w:val="002F0276"/>
    <w:rsid w:val="002F0BBB"/>
    <w:rsid w:val="002F1DFF"/>
    <w:rsid w:val="0031273B"/>
    <w:rsid w:val="003277A0"/>
    <w:rsid w:val="00327E7E"/>
    <w:rsid w:val="0033505D"/>
    <w:rsid w:val="003438DA"/>
    <w:rsid w:val="003502F5"/>
    <w:rsid w:val="00350B70"/>
    <w:rsid w:val="0035109D"/>
    <w:rsid w:val="003549FE"/>
    <w:rsid w:val="003600F7"/>
    <w:rsid w:val="00361296"/>
    <w:rsid w:val="003647CC"/>
    <w:rsid w:val="0037775B"/>
    <w:rsid w:val="003B1585"/>
    <w:rsid w:val="003B786D"/>
    <w:rsid w:val="003C1E7C"/>
    <w:rsid w:val="003C2A36"/>
    <w:rsid w:val="003C4B04"/>
    <w:rsid w:val="003C6D80"/>
    <w:rsid w:val="003D2766"/>
    <w:rsid w:val="003D7E94"/>
    <w:rsid w:val="003F0F01"/>
    <w:rsid w:val="0043540D"/>
    <w:rsid w:val="004605D1"/>
    <w:rsid w:val="004921DD"/>
    <w:rsid w:val="004A09D2"/>
    <w:rsid w:val="004C2FD0"/>
    <w:rsid w:val="004C6FC7"/>
    <w:rsid w:val="004E61E1"/>
    <w:rsid w:val="00523CF6"/>
    <w:rsid w:val="00536329"/>
    <w:rsid w:val="00546BCE"/>
    <w:rsid w:val="00576578"/>
    <w:rsid w:val="005823F7"/>
    <w:rsid w:val="00594313"/>
    <w:rsid w:val="00594ECE"/>
    <w:rsid w:val="005978B4"/>
    <w:rsid w:val="005A4993"/>
    <w:rsid w:val="005A7E35"/>
    <w:rsid w:val="005B4FA4"/>
    <w:rsid w:val="005B56C9"/>
    <w:rsid w:val="005C4C93"/>
    <w:rsid w:val="005E227F"/>
    <w:rsid w:val="006118FB"/>
    <w:rsid w:val="00641362"/>
    <w:rsid w:val="00667A5B"/>
    <w:rsid w:val="00672597"/>
    <w:rsid w:val="00672D5E"/>
    <w:rsid w:val="00676B83"/>
    <w:rsid w:val="006859D9"/>
    <w:rsid w:val="00687BD1"/>
    <w:rsid w:val="00687DA0"/>
    <w:rsid w:val="0069688A"/>
    <w:rsid w:val="006970B2"/>
    <w:rsid w:val="006A2CE1"/>
    <w:rsid w:val="006A3E7A"/>
    <w:rsid w:val="006A675D"/>
    <w:rsid w:val="006C030B"/>
    <w:rsid w:val="006C3EC1"/>
    <w:rsid w:val="006D51AE"/>
    <w:rsid w:val="006D6400"/>
    <w:rsid w:val="006F3262"/>
    <w:rsid w:val="006F7816"/>
    <w:rsid w:val="0071735C"/>
    <w:rsid w:val="00717568"/>
    <w:rsid w:val="00735908"/>
    <w:rsid w:val="00752618"/>
    <w:rsid w:val="00761706"/>
    <w:rsid w:val="00784CBB"/>
    <w:rsid w:val="00794FEF"/>
    <w:rsid w:val="007969C3"/>
    <w:rsid w:val="007A0509"/>
    <w:rsid w:val="007A3723"/>
    <w:rsid w:val="007A50DE"/>
    <w:rsid w:val="007D559B"/>
    <w:rsid w:val="007D71FF"/>
    <w:rsid w:val="007E6BCD"/>
    <w:rsid w:val="0080495D"/>
    <w:rsid w:val="00806D04"/>
    <w:rsid w:val="00815BBE"/>
    <w:rsid w:val="00822864"/>
    <w:rsid w:val="00831E06"/>
    <w:rsid w:val="008320CF"/>
    <w:rsid w:val="008376DE"/>
    <w:rsid w:val="00840687"/>
    <w:rsid w:val="00842257"/>
    <w:rsid w:val="00851CD9"/>
    <w:rsid w:val="008545E9"/>
    <w:rsid w:val="0085732A"/>
    <w:rsid w:val="00863542"/>
    <w:rsid w:val="00871DD9"/>
    <w:rsid w:val="00872A19"/>
    <w:rsid w:val="00872BB0"/>
    <w:rsid w:val="00875A8B"/>
    <w:rsid w:val="0088726A"/>
    <w:rsid w:val="008946E2"/>
    <w:rsid w:val="008A45F5"/>
    <w:rsid w:val="008B3F41"/>
    <w:rsid w:val="008D0D59"/>
    <w:rsid w:val="008E18E0"/>
    <w:rsid w:val="008F5250"/>
    <w:rsid w:val="009108A2"/>
    <w:rsid w:val="009149FC"/>
    <w:rsid w:val="00936928"/>
    <w:rsid w:val="0094155D"/>
    <w:rsid w:val="00942146"/>
    <w:rsid w:val="009462D9"/>
    <w:rsid w:val="00953BBB"/>
    <w:rsid w:val="009562ED"/>
    <w:rsid w:val="00960C7F"/>
    <w:rsid w:val="00966CCF"/>
    <w:rsid w:val="009947F4"/>
    <w:rsid w:val="00995315"/>
    <w:rsid w:val="00995BC6"/>
    <w:rsid w:val="0099609C"/>
    <w:rsid w:val="00996918"/>
    <w:rsid w:val="009A2F13"/>
    <w:rsid w:val="009A739C"/>
    <w:rsid w:val="009D0D3F"/>
    <w:rsid w:val="009D1519"/>
    <w:rsid w:val="009E3717"/>
    <w:rsid w:val="009F38A7"/>
    <w:rsid w:val="00A11FC3"/>
    <w:rsid w:val="00A44995"/>
    <w:rsid w:val="00A569E8"/>
    <w:rsid w:val="00A7254F"/>
    <w:rsid w:val="00A72767"/>
    <w:rsid w:val="00A804EF"/>
    <w:rsid w:val="00A81BAC"/>
    <w:rsid w:val="00A82F94"/>
    <w:rsid w:val="00A91E77"/>
    <w:rsid w:val="00A92AAB"/>
    <w:rsid w:val="00A93951"/>
    <w:rsid w:val="00A946AA"/>
    <w:rsid w:val="00A95DD3"/>
    <w:rsid w:val="00AA7C7D"/>
    <w:rsid w:val="00AF74AC"/>
    <w:rsid w:val="00B1088D"/>
    <w:rsid w:val="00B1115C"/>
    <w:rsid w:val="00B15D2E"/>
    <w:rsid w:val="00B276A0"/>
    <w:rsid w:val="00B27FF6"/>
    <w:rsid w:val="00B30BDE"/>
    <w:rsid w:val="00B46DAF"/>
    <w:rsid w:val="00B6131F"/>
    <w:rsid w:val="00B961A5"/>
    <w:rsid w:val="00B97F9D"/>
    <w:rsid w:val="00BA0609"/>
    <w:rsid w:val="00BA679E"/>
    <w:rsid w:val="00BA7922"/>
    <w:rsid w:val="00BB579F"/>
    <w:rsid w:val="00BB5D1A"/>
    <w:rsid w:val="00BC0501"/>
    <w:rsid w:val="00BE597F"/>
    <w:rsid w:val="00BE7C21"/>
    <w:rsid w:val="00C0454A"/>
    <w:rsid w:val="00C04AA9"/>
    <w:rsid w:val="00C07E08"/>
    <w:rsid w:val="00C222F5"/>
    <w:rsid w:val="00C26A1B"/>
    <w:rsid w:val="00C4287F"/>
    <w:rsid w:val="00C5176E"/>
    <w:rsid w:val="00C57C38"/>
    <w:rsid w:val="00C679F9"/>
    <w:rsid w:val="00C7347D"/>
    <w:rsid w:val="00C744D1"/>
    <w:rsid w:val="00C87BBD"/>
    <w:rsid w:val="00CA225C"/>
    <w:rsid w:val="00CB37D1"/>
    <w:rsid w:val="00CB48A8"/>
    <w:rsid w:val="00CB4C1C"/>
    <w:rsid w:val="00CB6CF0"/>
    <w:rsid w:val="00CC10CF"/>
    <w:rsid w:val="00CC17BF"/>
    <w:rsid w:val="00CD0209"/>
    <w:rsid w:val="00CD022C"/>
    <w:rsid w:val="00CD49E8"/>
    <w:rsid w:val="00D00785"/>
    <w:rsid w:val="00D061F2"/>
    <w:rsid w:val="00D34729"/>
    <w:rsid w:val="00D42CC8"/>
    <w:rsid w:val="00D508D2"/>
    <w:rsid w:val="00D534A2"/>
    <w:rsid w:val="00D57AE4"/>
    <w:rsid w:val="00D71D6F"/>
    <w:rsid w:val="00D72D43"/>
    <w:rsid w:val="00D970AA"/>
    <w:rsid w:val="00DA02C2"/>
    <w:rsid w:val="00DA760A"/>
    <w:rsid w:val="00DE398F"/>
    <w:rsid w:val="00DF0C95"/>
    <w:rsid w:val="00DF556D"/>
    <w:rsid w:val="00DF69ED"/>
    <w:rsid w:val="00E02651"/>
    <w:rsid w:val="00E04A60"/>
    <w:rsid w:val="00E05390"/>
    <w:rsid w:val="00E05FBC"/>
    <w:rsid w:val="00E10F8B"/>
    <w:rsid w:val="00E23F25"/>
    <w:rsid w:val="00E52F08"/>
    <w:rsid w:val="00E5438F"/>
    <w:rsid w:val="00E55F28"/>
    <w:rsid w:val="00E63053"/>
    <w:rsid w:val="00E64459"/>
    <w:rsid w:val="00E65F0C"/>
    <w:rsid w:val="00EB0CEA"/>
    <w:rsid w:val="00EB1F95"/>
    <w:rsid w:val="00F02CD3"/>
    <w:rsid w:val="00F14396"/>
    <w:rsid w:val="00F35052"/>
    <w:rsid w:val="00F64333"/>
    <w:rsid w:val="00F6707B"/>
    <w:rsid w:val="00F735BE"/>
    <w:rsid w:val="00F74CAA"/>
    <w:rsid w:val="00F85028"/>
    <w:rsid w:val="00F95341"/>
    <w:rsid w:val="00F95D61"/>
    <w:rsid w:val="00FA1708"/>
    <w:rsid w:val="00FB5796"/>
    <w:rsid w:val="00FD07C1"/>
    <w:rsid w:val="00FD14C5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7EF850"/>
  <w15:docId w15:val="{0AE72778-9ECB-4F10-AC66-0CB3F894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7E7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609"/>
  </w:style>
  <w:style w:type="paragraph" w:styleId="Pieddepage">
    <w:name w:val="footer"/>
    <w:basedOn w:val="Normal"/>
    <w:link w:val="Pieddepag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609"/>
  </w:style>
  <w:style w:type="paragraph" w:styleId="Titre">
    <w:name w:val="Title"/>
    <w:basedOn w:val="Normal"/>
    <w:next w:val="Normal"/>
    <w:link w:val="TitreCar"/>
    <w:uiPriority w:val="10"/>
    <w:qFormat/>
    <w:rsid w:val="00BB57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579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579F"/>
    <w:rPr>
      <w:i/>
      <w:iCs/>
      <w:color w:val="5B9BD5" w:themeColor="accent1"/>
    </w:rPr>
  </w:style>
  <w:style w:type="paragraph" w:customStyle="1" w:styleId="TableContents">
    <w:name w:val="Table Contents"/>
    <w:basedOn w:val="Normal"/>
    <w:rsid w:val="00806D04"/>
    <w:pPr>
      <w:widowControl w:val="0"/>
      <w:suppressLineNumbers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DefaultStyle">
    <w:name w:val="Default Style"/>
    <w:rsid w:val="00806D04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D97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063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786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786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B786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DA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DA0"/>
    <w:rPr>
      <w:rFonts w:ascii="Lucida Grande" w:hAnsi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87B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7B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7B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B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B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456BC-2470-42A6-A51F-90D64AAAD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1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Emmanuel ZIMMERT</cp:lastModifiedBy>
  <cp:revision>29</cp:revision>
  <dcterms:created xsi:type="dcterms:W3CDTF">2015-04-17T14:31:00Z</dcterms:created>
  <dcterms:modified xsi:type="dcterms:W3CDTF">2023-01-09T09:26:00Z</dcterms:modified>
</cp:coreProperties>
</file>