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B09DE" w14:textId="77777777" w:rsidR="00FB0FD0" w:rsidRDefault="00FB0FD0" w:rsidP="009F695A">
      <w:pPr>
        <w:spacing w:after="6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sz w:val="36"/>
        </w:rPr>
        <w:t xml:space="preserve">Bande-annonce du film </w:t>
      </w:r>
      <w:r w:rsidRPr="00FB0FD0">
        <w:rPr>
          <w:rFonts w:asciiTheme="majorHAnsi" w:hAnsiTheme="majorHAnsi"/>
          <w:b/>
          <w:i/>
          <w:sz w:val="36"/>
        </w:rPr>
        <w:t xml:space="preserve">Les héritiers </w:t>
      </w:r>
    </w:p>
    <w:p w14:paraId="74FC625C" w14:textId="4B864EF5" w:rsidR="00FB0FD0" w:rsidRDefault="00FB0FD0" w:rsidP="00FB0FD0">
      <w:pPr>
        <w:jc w:val="center"/>
        <w:rPr>
          <w:rFonts w:asciiTheme="majorHAnsi" w:hAnsiTheme="majorHAnsi"/>
          <w:b/>
          <w:sz w:val="36"/>
        </w:rPr>
      </w:pPr>
      <w:proofErr w:type="gramStart"/>
      <w:r w:rsidRPr="00FB0FD0">
        <w:rPr>
          <w:rFonts w:asciiTheme="majorHAnsi" w:hAnsiTheme="majorHAnsi"/>
          <w:b/>
          <w:sz w:val="36"/>
        </w:rPr>
        <w:t>de</w:t>
      </w:r>
      <w:proofErr w:type="gramEnd"/>
      <w:r>
        <w:rPr>
          <w:rFonts w:asciiTheme="majorHAnsi" w:hAnsiTheme="majorHAnsi"/>
          <w:b/>
          <w:sz w:val="36"/>
        </w:rPr>
        <w:t xml:space="preserve"> Marie-Castille Mention-</w:t>
      </w:r>
      <w:proofErr w:type="spellStart"/>
      <w:r>
        <w:rPr>
          <w:rFonts w:asciiTheme="majorHAnsi" w:hAnsiTheme="majorHAnsi"/>
          <w:b/>
          <w:sz w:val="36"/>
        </w:rPr>
        <w:t>Schaar</w:t>
      </w:r>
      <w:proofErr w:type="spellEnd"/>
    </w:p>
    <w:p w14:paraId="7ADE4FA6" w14:textId="2CA810A5" w:rsidR="00FB0FD0" w:rsidRDefault="009F695A" w:rsidP="00FB0FD0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inline distT="0" distB="0" distL="0" distR="0" wp14:anchorId="4693620F" wp14:editId="1770FA2D">
            <wp:extent cx="2284730" cy="2284730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_Les_héritie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5692" w14:textId="2656A646" w:rsidR="00033B63" w:rsidRPr="004605D1" w:rsidRDefault="00FB0FD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</w:t>
      </w:r>
      <w:r w:rsidR="005E720B">
        <w:rPr>
          <w:sz w:val="28"/>
        </w:rPr>
        <w:t>’APPRENDS LES METIERS DE L’ECOLE</w:t>
      </w:r>
    </w:p>
    <w:p w14:paraId="68C9FBF2" w14:textId="2C3C849C" w:rsidR="00684CDA" w:rsidRDefault="00FB0FD0" w:rsidP="00684CDA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Toutes ces personnes travaillent à l’école. Associe chaque personne avec sa définition.</w:t>
      </w:r>
    </w:p>
    <w:p w14:paraId="577D7AAE" w14:textId="77777777" w:rsidR="00FB0FD0" w:rsidRDefault="00FB0FD0" w:rsidP="00FB0FD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EB28193" w14:textId="77777777" w:rsidR="00FB0FD0" w:rsidRPr="00FB0FD0" w:rsidRDefault="00FB0FD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121B45A" w14:textId="51691199" w:rsidR="00FB0FD0" w:rsidRPr="00FB0FD0" w:rsidRDefault="00FB0FD0" w:rsidP="00FB0FD0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0FD0">
        <w:rPr>
          <w:rFonts w:ascii="Arial" w:eastAsia="Times New Roman" w:hAnsi="Arial" w:cs="Arial"/>
          <w:sz w:val="24"/>
          <w:szCs w:val="26"/>
          <w:lang w:eastAsia="fr-FR"/>
        </w:rPr>
        <w:t xml:space="preserve">élève </w:t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986C4E">
        <w:rPr>
          <w:rFonts w:ascii="Arial" w:eastAsia="Times New Roman" w:hAnsi="Arial" w:cs="Arial"/>
          <w:b/>
          <w:sz w:val="24"/>
          <w:szCs w:val="26"/>
          <w:lang w:eastAsia="fr-FR"/>
        </w:rPr>
        <w:t>a.</w:t>
      </w:r>
      <w:r w:rsidR="00271CFC">
        <w:rPr>
          <w:rFonts w:ascii="Arial" w:eastAsia="Times New Roman" w:hAnsi="Arial" w:cs="Arial"/>
          <w:sz w:val="24"/>
          <w:szCs w:val="26"/>
          <w:lang w:eastAsia="fr-FR"/>
        </w:rPr>
        <w:t xml:space="preserve"> Personne qui enseigne</w:t>
      </w:r>
    </w:p>
    <w:p w14:paraId="6F697DEE" w14:textId="77777777" w:rsidR="00FB0FD0" w:rsidRDefault="00FB0FD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B22ACDB" w14:textId="77777777" w:rsidR="005E5260" w:rsidRPr="00FB0FD0" w:rsidRDefault="005E526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8B7DC5C" w14:textId="55F1CCBD" w:rsidR="00FB0FD0" w:rsidRDefault="00FB0FD0" w:rsidP="006E1AED">
      <w:pPr>
        <w:pStyle w:val="Paragraphedeliste"/>
        <w:numPr>
          <w:ilvl w:val="0"/>
          <w:numId w:val="25"/>
        </w:numPr>
        <w:spacing w:after="0" w:line="276" w:lineRule="auto"/>
        <w:ind w:left="709" w:hanging="349"/>
        <w:rPr>
          <w:rFonts w:ascii="Arial" w:eastAsia="Times New Roman" w:hAnsi="Arial" w:cs="Arial"/>
          <w:sz w:val="24"/>
          <w:szCs w:val="26"/>
          <w:lang w:eastAsia="fr-FR"/>
        </w:rPr>
      </w:pPr>
      <w:r w:rsidRPr="00FB0FD0">
        <w:rPr>
          <w:rFonts w:ascii="Arial" w:eastAsia="Times New Roman" w:hAnsi="Arial" w:cs="Arial"/>
          <w:sz w:val="24"/>
          <w:szCs w:val="26"/>
          <w:lang w:eastAsia="fr-FR"/>
        </w:rPr>
        <w:t>proviseur</w:t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986C4E">
        <w:rPr>
          <w:rFonts w:ascii="Arial" w:eastAsia="Times New Roman" w:hAnsi="Arial" w:cs="Arial"/>
          <w:b/>
          <w:sz w:val="24"/>
          <w:szCs w:val="26"/>
          <w:lang w:eastAsia="fr-FR"/>
        </w:rPr>
        <w:t>b.</w:t>
      </w:r>
      <w:r w:rsidR="00271CFC">
        <w:rPr>
          <w:rFonts w:ascii="Arial" w:eastAsia="Times New Roman" w:hAnsi="Arial" w:cs="Arial"/>
          <w:sz w:val="24"/>
          <w:szCs w:val="26"/>
          <w:lang w:eastAsia="fr-FR"/>
        </w:rPr>
        <w:t xml:space="preserve"> Personne qui informe les élèves sur les </w:t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>différentes</w:t>
      </w:r>
    </w:p>
    <w:p w14:paraId="54798BB7" w14:textId="78D37DB6" w:rsidR="006E1AED" w:rsidRPr="006E1AED" w:rsidRDefault="006E1AED" w:rsidP="006E1AED">
      <w:pPr>
        <w:spacing w:after="0" w:line="276" w:lineRule="auto"/>
        <w:ind w:left="4140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études possibles.</w:t>
      </w:r>
    </w:p>
    <w:p w14:paraId="5C4E2706" w14:textId="77777777" w:rsidR="005E5260" w:rsidRPr="00FB0FD0" w:rsidRDefault="005E526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5F92CDD" w14:textId="2AC0126A" w:rsidR="00FB0FD0" w:rsidRPr="00FB0FD0" w:rsidRDefault="00FB0FD0" w:rsidP="00FB0FD0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0FD0">
        <w:rPr>
          <w:rFonts w:ascii="Arial" w:eastAsia="Times New Roman" w:hAnsi="Arial" w:cs="Arial"/>
          <w:sz w:val="24"/>
          <w:szCs w:val="26"/>
          <w:lang w:eastAsia="fr-FR"/>
        </w:rPr>
        <w:t>surveillant</w:t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986C4E">
        <w:rPr>
          <w:rFonts w:ascii="Arial" w:eastAsia="Times New Roman" w:hAnsi="Arial" w:cs="Arial"/>
          <w:b/>
          <w:sz w:val="24"/>
          <w:szCs w:val="26"/>
          <w:lang w:eastAsia="fr-FR"/>
        </w:rPr>
        <w:t>c.</w:t>
      </w:r>
      <w:r w:rsidR="00271CFC">
        <w:rPr>
          <w:rFonts w:ascii="Arial" w:eastAsia="Times New Roman" w:hAnsi="Arial" w:cs="Arial"/>
          <w:sz w:val="24"/>
          <w:szCs w:val="26"/>
          <w:lang w:eastAsia="fr-FR"/>
        </w:rPr>
        <w:t xml:space="preserve"> Jeune qui reçoit un enseignement à l’école</w:t>
      </w:r>
    </w:p>
    <w:p w14:paraId="4B10B909" w14:textId="77777777" w:rsidR="00FB0FD0" w:rsidRDefault="00FB0FD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D3BE660" w14:textId="77777777" w:rsidR="005E5260" w:rsidRPr="00FB0FD0" w:rsidRDefault="005E526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2200D24" w14:textId="00744515" w:rsidR="00FB0FD0" w:rsidRPr="00FB0FD0" w:rsidRDefault="00FB0FD0" w:rsidP="00FB0FD0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0FD0">
        <w:rPr>
          <w:rFonts w:ascii="Arial" w:eastAsia="Times New Roman" w:hAnsi="Arial" w:cs="Arial"/>
          <w:sz w:val="24"/>
          <w:szCs w:val="26"/>
          <w:lang w:eastAsia="fr-FR"/>
        </w:rPr>
        <w:t>professeur</w:t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986C4E">
        <w:rPr>
          <w:rFonts w:ascii="Arial" w:eastAsia="Times New Roman" w:hAnsi="Arial" w:cs="Arial"/>
          <w:b/>
          <w:sz w:val="24"/>
          <w:szCs w:val="26"/>
          <w:lang w:eastAsia="fr-FR"/>
        </w:rPr>
        <w:t>d.</w:t>
      </w:r>
      <w:r w:rsidR="00271CFC">
        <w:rPr>
          <w:rFonts w:ascii="Arial" w:eastAsia="Times New Roman" w:hAnsi="Arial" w:cs="Arial"/>
          <w:sz w:val="24"/>
          <w:szCs w:val="26"/>
          <w:lang w:eastAsia="fr-FR"/>
        </w:rPr>
        <w:t xml:space="preserve"> Fonctionnaire chargé de la direction d’un lycée</w:t>
      </w:r>
    </w:p>
    <w:p w14:paraId="79FC7CB6" w14:textId="77777777" w:rsidR="00FB0FD0" w:rsidRDefault="00FB0FD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E01B882" w14:textId="77777777" w:rsidR="005E5260" w:rsidRPr="00FB0FD0" w:rsidRDefault="005E526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443E3BD" w14:textId="77C81988" w:rsidR="00FB0FD0" w:rsidRDefault="00271CFC" w:rsidP="006E1AED">
      <w:pPr>
        <w:pStyle w:val="Paragraphedeliste"/>
        <w:numPr>
          <w:ilvl w:val="0"/>
          <w:numId w:val="25"/>
        </w:numPr>
        <w:spacing w:after="0" w:line="276" w:lineRule="auto"/>
        <w:ind w:left="709" w:hanging="349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conseiller d’orientation</w:t>
      </w:r>
      <w:r w:rsidR="006E1AED">
        <w:rPr>
          <w:rFonts w:ascii="Arial" w:eastAsia="Times New Roman" w:hAnsi="Arial" w:cs="Arial"/>
          <w:sz w:val="24"/>
          <w:szCs w:val="26"/>
          <w:lang w:eastAsia="fr-FR"/>
        </w:rPr>
        <w:tab/>
      </w:r>
      <w:proofErr w:type="gramStart"/>
      <w:r w:rsidR="00FB0FD0" w:rsidRPr="00986C4E">
        <w:rPr>
          <w:rFonts w:ascii="Arial" w:eastAsia="Times New Roman" w:hAnsi="Arial" w:cs="Arial"/>
          <w:b/>
          <w:sz w:val="24"/>
          <w:szCs w:val="26"/>
          <w:lang w:eastAsia="fr-FR"/>
        </w:rPr>
        <w:t>e</w:t>
      </w:r>
      <w:proofErr w:type="gramEnd"/>
      <w:r w:rsidR="00FB0FD0" w:rsidRPr="00986C4E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Personne chargée de la discipline dans une école</w:t>
      </w:r>
    </w:p>
    <w:p w14:paraId="47599C3B" w14:textId="77777777" w:rsidR="00FB0FD0" w:rsidRDefault="00FB0FD0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3DDAA7F" w14:textId="77777777" w:rsidR="00665CDD" w:rsidRDefault="00665CDD" w:rsidP="00FB0FD0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C27E5AE" w14:textId="459685F5" w:rsidR="004B190C" w:rsidRPr="00114F69" w:rsidRDefault="00665CDD" w:rsidP="00684CDA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665CD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Ces professions </w:t>
      </w:r>
      <w:proofErr w:type="spellStart"/>
      <w:r w:rsidRPr="00665CDD">
        <w:rPr>
          <w:rFonts w:ascii="Arial" w:eastAsia="Times New Roman" w:hAnsi="Arial" w:cs="Arial"/>
          <w:b/>
          <w:sz w:val="24"/>
          <w:szCs w:val="26"/>
          <w:lang w:eastAsia="fr-FR"/>
        </w:rPr>
        <w:t>existent-elles</w:t>
      </w:r>
      <w:proofErr w:type="spellEnd"/>
      <w:r w:rsidRPr="00665CD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dans ton école ?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Echange avec tes camarades.</w:t>
      </w:r>
    </w:p>
    <w:p w14:paraId="697F5524" w14:textId="7DAF0FF9" w:rsidR="0085732A" w:rsidRPr="004605D1" w:rsidRDefault="00B15163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FB0FD0">
        <w:rPr>
          <w:sz w:val="28"/>
        </w:rPr>
        <w:t>DECOUVRE LA BANDE-ANNONCE SANS LE SON ET J’OBSERVE</w:t>
      </w:r>
    </w:p>
    <w:p w14:paraId="77EE37F5" w14:textId="72B320DB" w:rsidR="00FB0FD0" w:rsidRPr="003C37F8" w:rsidRDefault="00FB0FD0" w:rsidP="003C37F8">
      <w:pPr>
        <w:pStyle w:val="Paragraphedeliste"/>
        <w:numPr>
          <w:ilvl w:val="0"/>
          <w:numId w:val="30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la bande-annonce </w:t>
      </w:r>
      <w:r w:rsidRPr="00665CDD">
        <w:rPr>
          <w:rFonts w:ascii="Arial" w:eastAsia="Times New Roman" w:hAnsi="Arial" w:cs="Arial"/>
          <w:b/>
          <w:sz w:val="24"/>
          <w:szCs w:val="26"/>
          <w:u w:val="single"/>
          <w:lang w:eastAsia="fr-FR"/>
        </w:rPr>
        <w:t>sans le son</w:t>
      </w:r>
      <w:r w:rsidRPr="003C37F8">
        <w:rPr>
          <w:rFonts w:ascii="Arial" w:eastAsia="Times New Roman" w:hAnsi="Arial" w:cs="Arial"/>
          <w:b/>
          <w:sz w:val="24"/>
          <w:szCs w:val="26"/>
          <w:lang w:eastAsia="fr-FR"/>
        </w:rPr>
        <w:t>, observe bien les images et coche les lieux que tu vois. Compare ensuite avec ton voisin.</w:t>
      </w:r>
    </w:p>
    <w:p w14:paraId="6C38D3EE" w14:textId="77777777" w:rsidR="001663EC" w:rsidRDefault="001663EC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7907A65" w14:textId="7FB5564E" w:rsidR="002E6CAE" w:rsidRPr="005E5260" w:rsidRDefault="005E5260" w:rsidP="005E5260">
      <w:pPr>
        <w:spacing w:after="0" w:line="276" w:lineRule="auto"/>
        <w:ind w:firstLine="360"/>
        <w:rPr>
          <w:rFonts w:ascii="Arial" w:eastAsia="ＭＳ ゴシック" w:hAnsi="Arial" w:cs="Arial"/>
          <w:sz w:val="24"/>
          <w:szCs w:val="26"/>
          <w:lang w:eastAsia="fr-FR"/>
        </w:rPr>
      </w:pP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 xml:space="preserve"> </w:t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>un lycée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 xml:space="preserve"> </w:t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>un collège</w:t>
      </w:r>
    </w:p>
    <w:p w14:paraId="28771582" w14:textId="77777777" w:rsidR="005E5260" w:rsidRDefault="005E5260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</w:p>
    <w:p w14:paraId="7B80D1B9" w14:textId="6BEFE31F" w:rsidR="005E5260" w:rsidRPr="005E5260" w:rsidRDefault="005E5260" w:rsidP="005E5260">
      <w:pPr>
        <w:spacing w:after="0" w:line="276" w:lineRule="auto"/>
        <w:ind w:firstLine="360"/>
        <w:rPr>
          <w:rFonts w:ascii="Arial" w:eastAsia="ＭＳ ゴシック" w:hAnsi="Arial" w:cs="Arial"/>
          <w:sz w:val="24"/>
          <w:szCs w:val="26"/>
          <w:lang w:eastAsia="fr-FR"/>
        </w:rPr>
      </w:pP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 xml:space="preserve"> </w:t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>un musée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 xml:space="preserve"> </w:t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>une salle de classe</w:t>
      </w:r>
    </w:p>
    <w:p w14:paraId="0408B054" w14:textId="77777777" w:rsidR="005E5260" w:rsidRDefault="005E5260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</w:p>
    <w:p w14:paraId="5C613F76" w14:textId="1CD2E601" w:rsidR="005E5260" w:rsidRPr="005E5260" w:rsidRDefault="005E5260" w:rsidP="005E5260">
      <w:pPr>
        <w:spacing w:after="0" w:line="276" w:lineRule="auto"/>
        <w:ind w:firstLine="360"/>
        <w:rPr>
          <w:rFonts w:ascii="Arial" w:eastAsia="ＭＳ ゴシック" w:hAnsi="Arial" w:cs="Arial"/>
          <w:sz w:val="24"/>
          <w:szCs w:val="26"/>
          <w:lang w:eastAsia="fr-FR"/>
        </w:rPr>
      </w:pP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 w:rsidR="00DF345B" w:rsidRPr="00DF345B">
        <w:rPr>
          <w:rFonts w:ascii="Arial" w:eastAsia="ＭＳ ゴシック" w:hAnsi="Arial" w:cs="Arial"/>
          <w:sz w:val="24"/>
          <w:szCs w:val="26"/>
          <w:lang w:eastAsia="fr-FR"/>
        </w:rPr>
        <w:t>un café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 w:rsidR="00DF345B"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 xml:space="preserve"> </w:t>
      </w:r>
      <w:r w:rsidR="00F724D8">
        <w:rPr>
          <w:rFonts w:ascii="Arial" w:eastAsia="ＭＳ ゴシック" w:hAnsi="Arial" w:cs="Arial"/>
          <w:sz w:val="24"/>
          <w:szCs w:val="26"/>
          <w:lang w:eastAsia="fr-FR"/>
        </w:rPr>
        <w:t xml:space="preserve">L’Arc de </w:t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>Triomphe</w:t>
      </w:r>
      <w:bookmarkStart w:id="0" w:name="_GoBack"/>
      <w:bookmarkEnd w:id="0"/>
    </w:p>
    <w:p w14:paraId="5291CD52" w14:textId="77777777" w:rsidR="005E5260" w:rsidRDefault="005E5260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</w:p>
    <w:p w14:paraId="3E7EAC5D" w14:textId="68973CE6" w:rsidR="005E5260" w:rsidRPr="00DF345B" w:rsidRDefault="005E5260" w:rsidP="005E5260">
      <w:pPr>
        <w:spacing w:after="0" w:line="276" w:lineRule="auto"/>
        <w:ind w:firstLine="360"/>
        <w:rPr>
          <w:rFonts w:ascii="Arial" w:eastAsia="ＭＳ ゴシック" w:hAnsi="Arial" w:cs="Arial"/>
          <w:sz w:val="24"/>
          <w:szCs w:val="26"/>
          <w:lang w:eastAsia="fr-FR"/>
        </w:rPr>
      </w:pP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 xml:space="preserve"> </w:t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>une gare</w:t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ab/>
      </w:r>
      <w:r w:rsidRPr="005E5260">
        <w:rPr>
          <w:rFonts w:ascii="Arial" w:eastAsia="ＭＳ ゴシック" w:hAnsi="Arial" w:cs="Arial"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/>
          <w:b/>
          <w:sz w:val="24"/>
          <w:szCs w:val="26"/>
          <w:lang w:eastAsia="fr-FR"/>
        </w:rPr>
        <w:tab/>
      </w:r>
      <w:r>
        <w:rPr>
          <w:rFonts w:ascii="ＭＳ ゴシック" w:eastAsia="ＭＳ ゴシック" w:hAnsi="Arial" w:cs="Arial" w:hint="eastAsia"/>
          <w:b/>
          <w:sz w:val="24"/>
          <w:szCs w:val="26"/>
          <w:lang w:eastAsia="fr-FR"/>
        </w:rPr>
        <w:t>☐</w:t>
      </w:r>
      <w:r w:rsidR="00DF345B">
        <w:rPr>
          <w:rFonts w:ascii="ＭＳ ゴシック" w:eastAsia="ＭＳ ゴシック" w:hAnsi="Arial" w:cs="Arial"/>
          <w:b/>
          <w:sz w:val="24"/>
          <w:szCs w:val="26"/>
          <w:lang w:eastAsia="fr-FR"/>
        </w:rPr>
        <w:t xml:space="preserve"> </w:t>
      </w:r>
      <w:r w:rsidR="00DF345B" w:rsidRPr="005E5260">
        <w:rPr>
          <w:rFonts w:ascii="Arial" w:eastAsia="ＭＳ ゴシック" w:hAnsi="Arial" w:cs="Arial"/>
          <w:sz w:val="24"/>
          <w:szCs w:val="26"/>
          <w:lang w:eastAsia="fr-FR"/>
        </w:rPr>
        <w:t>la Tour Eiffel</w:t>
      </w:r>
    </w:p>
    <w:p w14:paraId="57C24152" w14:textId="77777777" w:rsidR="005E5260" w:rsidRDefault="005E5260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</w:p>
    <w:p w14:paraId="78D02961" w14:textId="77777777" w:rsidR="009D556B" w:rsidRDefault="009D556B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  <w:r>
        <w:rPr>
          <w:rFonts w:ascii="ＭＳ ゴシック" w:eastAsia="ＭＳ ゴシック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3DD1BC70" wp14:editId="4A4C7DEB">
            <wp:extent cx="2742916" cy="1763304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_Eiff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84" cy="176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0ED6" w14:textId="77777777" w:rsidR="009D556B" w:rsidRDefault="009D556B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</w:p>
    <w:p w14:paraId="1D4E6181" w14:textId="64D07302" w:rsidR="00546B9B" w:rsidRDefault="009D556B" w:rsidP="009D556B">
      <w:pPr>
        <w:spacing w:after="0" w:line="276" w:lineRule="auto"/>
        <w:ind w:left="3540" w:firstLine="708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  <w:r>
        <w:rPr>
          <w:rFonts w:ascii="ＭＳ ゴシック" w:eastAsia="ＭＳ ゴシック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04682D36" wp14:editId="46A55BD6">
            <wp:extent cx="2678430" cy="1775800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arc-de-triomph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269" cy="177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53E0" w14:textId="7F45E191" w:rsidR="00546B9B" w:rsidRDefault="00546B9B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</w:p>
    <w:p w14:paraId="50C0F02A" w14:textId="77777777" w:rsidR="00A3252C" w:rsidRDefault="00A3252C" w:rsidP="002E6CAE">
      <w:pPr>
        <w:spacing w:after="0" w:line="276" w:lineRule="auto"/>
        <w:rPr>
          <w:rFonts w:ascii="ＭＳ ゴシック" w:eastAsia="ＭＳ ゴシック" w:hAnsi="Arial" w:cs="Arial"/>
          <w:b/>
          <w:sz w:val="24"/>
          <w:szCs w:val="26"/>
          <w:lang w:eastAsia="fr-FR"/>
        </w:rPr>
      </w:pPr>
    </w:p>
    <w:p w14:paraId="63349C9D" w14:textId="7D43495E" w:rsidR="00546B9B" w:rsidRDefault="00374774" w:rsidP="00546B9B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Qu’observes</w:t>
      </w:r>
      <w:r w:rsidR="00546B9B" w:rsidRPr="00546B9B">
        <w:rPr>
          <w:rFonts w:ascii="Arial" w:eastAsia="Times New Roman" w:hAnsi="Arial" w:cs="Arial"/>
          <w:b/>
          <w:sz w:val="24"/>
          <w:szCs w:val="26"/>
          <w:lang w:eastAsia="fr-FR"/>
        </w:rPr>
        <w:t>-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tu</w:t>
      </w:r>
      <w:r w:rsidR="00546B9B" w:rsidRPr="00546B9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le comportement des élèves en classe ? Est-ce que cela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te</w:t>
      </w:r>
      <w:r w:rsidR="00546B9B" w:rsidRPr="00546B9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surprend ?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Echange oralement avec tes camarades.</w:t>
      </w:r>
    </w:p>
    <w:p w14:paraId="61BE2BAD" w14:textId="77777777" w:rsidR="009D556B" w:rsidRPr="00546B9B" w:rsidRDefault="009D556B" w:rsidP="009D556B">
      <w:pPr>
        <w:pStyle w:val="Paragraphedeliste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2E725CA" w14:textId="003929CA" w:rsidR="00CC1ED0" w:rsidRPr="00374774" w:rsidRDefault="005E5260" w:rsidP="00374774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374774">
        <w:rPr>
          <w:rFonts w:ascii="Arial" w:eastAsia="Times New Roman" w:hAnsi="Arial" w:cs="Arial"/>
          <w:b/>
          <w:sz w:val="24"/>
          <w:szCs w:val="26"/>
          <w:lang w:eastAsia="fr-FR"/>
        </w:rPr>
        <w:lastRenderedPageBreak/>
        <w:t xml:space="preserve">Visionne à nouveau la bande-annonce sans le son et </w:t>
      </w:r>
      <w:r w:rsidR="001B54A8"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>choisi</w:t>
      </w:r>
      <w:r w:rsidR="00665CDD"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="00374774"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parmi les </w:t>
      </w:r>
      <w:r w:rsidR="00374774">
        <w:rPr>
          <w:rFonts w:ascii="Arial" w:eastAsia="Times New Roman" w:hAnsi="Arial" w:cs="Arial"/>
          <w:b/>
          <w:sz w:val="24"/>
          <w:szCs w:val="26"/>
          <w:lang w:eastAsia="fr-FR"/>
        </w:rPr>
        <w:t>deux</w:t>
      </w:r>
      <w:r w:rsidR="001B54A8"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synopsis suivants celui</w:t>
      </w:r>
      <w:r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qui</w:t>
      </w:r>
      <w:r w:rsidR="001B54A8"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>,</w:t>
      </w:r>
      <w:r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à ton avis</w:t>
      </w:r>
      <w:r w:rsidR="001B54A8"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>,</w:t>
      </w:r>
      <w:r w:rsidRPr="0037477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correspond le mieux.</w:t>
      </w:r>
    </w:p>
    <w:p w14:paraId="35932250" w14:textId="77777777" w:rsidR="005E720B" w:rsidRDefault="005E720B" w:rsidP="006C1FB6">
      <w:pPr>
        <w:spacing w:after="0" w:line="276" w:lineRule="auto"/>
        <w:ind w:left="360"/>
      </w:pPr>
    </w:p>
    <w:p w14:paraId="73B57540" w14:textId="695635F7" w:rsidR="003C37F8" w:rsidRPr="00665CDD" w:rsidRDefault="00665CDD" w:rsidP="005E720B">
      <w:pPr>
        <w:spacing w:after="120" w:line="240" w:lineRule="auto"/>
        <w:ind w:left="357"/>
        <w:rPr>
          <w:rFonts w:ascii="Arial" w:hAnsi="Arial" w:cs="Arial"/>
          <w:b/>
          <w:i/>
          <w:sz w:val="24"/>
          <w:szCs w:val="24"/>
        </w:rPr>
      </w:pPr>
      <w:r w:rsidRPr="00665CDD">
        <w:rPr>
          <w:rFonts w:ascii="Arial" w:hAnsi="Arial" w:cs="Arial"/>
          <w:b/>
          <w:i/>
          <w:sz w:val="24"/>
          <w:szCs w:val="24"/>
        </w:rPr>
        <w:t>Synopsis A</w:t>
      </w:r>
    </w:p>
    <w:p w14:paraId="6EBE1A9D" w14:textId="4DAFC443" w:rsidR="003C37F8" w:rsidRDefault="005C7C8E" w:rsidP="005E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 w:rsidRPr="005C7C8E">
        <w:rPr>
          <w:color w:val="252525"/>
          <w:sz w:val="24"/>
          <w:szCs w:val="24"/>
        </w:rPr>
        <w:t>Basé sur une histoire vraie, ce film relate les relations d'un professeur avec des adolescents qui ont depuis longtemps décroché du système scolaire.</w:t>
      </w:r>
      <w:r>
        <w:rPr>
          <w:color w:val="252525"/>
          <w:sz w:val="24"/>
          <w:szCs w:val="24"/>
        </w:rPr>
        <w:t xml:space="preserve"> </w:t>
      </w:r>
      <w:r w:rsidRPr="005C7C8E">
        <w:rPr>
          <w:color w:val="252525"/>
          <w:sz w:val="24"/>
          <w:szCs w:val="24"/>
        </w:rPr>
        <w:t>Cette enseignante du lycée Léon-Blum, situé en banlieue</w:t>
      </w:r>
      <w:r>
        <w:rPr>
          <w:color w:val="252525"/>
          <w:sz w:val="24"/>
          <w:szCs w:val="24"/>
        </w:rPr>
        <w:t>, décide d’emmener ses élè</w:t>
      </w:r>
      <w:r w:rsidR="005E720B">
        <w:rPr>
          <w:color w:val="252525"/>
          <w:sz w:val="24"/>
          <w:szCs w:val="24"/>
        </w:rPr>
        <w:t xml:space="preserve">ves pour un voyage de découverte à travers la France. Les rencontres qu’ils vont faire tout au long de ce voyage vont </w:t>
      </w:r>
      <w:r w:rsidR="00C0133E">
        <w:rPr>
          <w:color w:val="252525"/>
          <w:sz w:val="24"/>
          <w:szCs w:val="24"/>
        </w:rPr>
        <w:t xml:space="preserve">les transformer. </w:t>
      </w:r>
      <w:r w:rsidR="00686D14">
        <w:rPr>
          <w:color w:val="252525"/>
          <w:sz w:val="24"/>
          <w:szCs w:val="24"/>
        </w:rPr>
        <w:t>De nouvelles relations vont naître entre eux.</w:t>
      </w:r>
    </w:p>
    <w:p w14:paraId="0E0FEEE7" w14:textId="77777777" w:rsidR="003C37F8" w:rsidRDefault="003C37F8" w:rsidP="006C1FB6">
      <w:pPr>
        <w:spacing w:after="0" w:line="276" w:lineRule="auto"/>
        <w:ind w:left="360"/>
        <w:rPr>
          <w:rFonts w:ascii="Arial" w:hAnsi="Arial" w:cs="Arial"/>
        </w:rPr>
      </w:pPr>
    </w:p>
    <w:p w14:paraId="3D868AB3" w14:textId="77777777" w:rsidR="003C37F8" w:rsidRDefault="003C37F8" w:rsidP="006C1FB6">
      <w:pPr>
        <w:spacing w:after="0" w:line="276" w:lineRule="auto"/>
        <w:ind w:left="360"/>
        <w:rPr>
          <w:rFonts w:ascii="Arial" w:hAnsi="Arial" w:cs="Arial"/>
        </w:rPr>
      </w:pPr>
    </w:p>
    <w:p w14:paraId="6D83BB28" w14:textId="4903CB85" w:rsidR="003C37F8" w:rsidRPr="00665CDD" w:rsidRDefault="00665CDD" w:rsidP="006C1FB6">
      <w:pPr>
        <w:spacing w:after="0"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665CDD">
        <w:rPr>
          <w:rFonts w:ascii="Arial" w:hAnsi="Arial" w:cs="Arial"/>
          <w:b/>
          <w:i/>
          <w:sz w:val="24"/>
          <w:szCs w:val="24"/>
        </w:rPr>
        <w:t>Synopsis B</w:t>
      </w:r>
    </w:p>
    <w:p w14:paraId="1F0C67D7" w14:textId="168CFE8F" w:rsidR="005C7C8E" w:rsidRPr="005C7C8E" w:rsidRDefault="005C7C8E" w:rsidP="005E720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/>
          <w:color w:val="252525"/>
          <w:sz w:val="24"/>
          <w:szCs w:val="24"/>
        </w:rPr>
      </w:pPr>
      <w:r w:rsidRPr="005C7C8E">
        <w:rPr>
          <w:rFonts w:asciiTheme="minorHAnsi" w:hAnsiTheme="minorHAnsi"/>
          <w:color w:val="252525"/>
          <w:sz w:val="24"/>
          <w:szCs w:val="24"/>
        </w:rPr>
        <w:t xml:space="preserve">Basé sur une histoire vraie, ce film relate les relations d'un professeur avec des adolescents qui ont depuis longtemps décroché du système scolaire. Cette enseignante du lycée Léon-Blum, situé en banlieue, décide de faire passer à une classe de seconde un concours national qui a pour thème  : "Les enfants et les adolescents dans le système concentrationnaire nazi". </w:t>
      </w:r>
      <w:r>
        <w:rPr>
          <w:rFonts w:asciiTheme="minorHAnsi" w:hAnsiTheme="minorHAnsi"/>
          <w:color w:val="252525"/>
          <w:sz w:val="24"/>
          <w:szCs w:val="24"/>
        </w:rPr>
        <w:t>L</w:t>
      </w:r>
      <w:r w:rsidRPr="005C7C8E">
        <w:rPr>
          <w:rFonts w:asciiTheme="minorHAnsi" w:hAnsiTheme="minorHAnsi"/>
          <w:color w:val="252525"/>
          <w:sz w:val="24"/>
          <w:szCs w:val="24"/>
        </w:rPr>
        <w:t>'atmosphère va bientôt évoluer au contact d'un rescapé des camps et sous l'intensité dégagée lors de la visite d'un musée consacré à cette période noire de l'histoire. Cette expérience va changer leur vie.</w:t>
      </w:r>
    </w:p>
    <w:p w14:paraId="78F4308D" w14:textId="77777777" w:rsidR="003C37F8" w:rsidRDefault="003C37F8" w:rsidP="006C1FB6">
      <w:pPr>
        <w:spacing w:after="0" w:line="276" w:lineRule="auto"/>
        <w:ind w:left="360"/>
        <w:rPr>
          <w:rFonts w:ascii="Arial" w:hAnsi="Arial" w:cs="Arial"/>
        </w:rPr>
      </w:pPr>
    </w:p>
    <w:p w14:paraId="4042929E" w14:textId="77777777" w:rsidR="00665CDD" w:rsidRDefault="00665CDD" w:rsidP="006C1FB6">
      <w:pPr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7AA5C137" w14:textId="66D9F27A" w:rsidR="00665CDD" w:rsidRPr="003C37F8" w:rsidRDefault="00665CDD" w:rsidP="00665CDD">
      <w:pPr>
        <w:pStyle w:val="Paragraphedeliste"/>
        <w:numPr>
          <w:ilvl w:val="0"/>
          <w:numId w:val="30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Visionne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maintenant</w:t>
      </w:r>
      <w:r w:rsidRPr="003C37F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la bande-annonce </w:t>
      </w:r>
      <w:r w:rsidRPr="001D6289">
        <w:rPr>
          <w:rFonts w:ascii="Arial" w:eastAsia="Times New Roman" w:hAnsi="Arial" w:cs="Arial"/>
          <w:b/>
          <w:sz w:val="24"/>
          <w:szCs w:val="26"/>
          <w:u w:val="single"/>
          <w:lang w:eastAsia="fr-FR"/>
        </w:rPr>
        <w:t>avec le son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Est-ce que cela confirme </w:t>
      </w:r>
      <w:r w:rsidR="001D628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ta réponse à l’activité 2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?</w:t>
      </w:r>
      <w:r w:rsidRPr="003C37F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5C7C8E">
        <w:rPr>
          <w:rFonts w:ascii="Arial" w:eastAsia="Times New Roman" w:hAnsi="Arial" w:cs="Arial"/>
          <w:b/>
          <w:sz w:val="24"/>
          <w:szCs w:val="26"/>
          <w:lang w:eastAsia="fr-FR"/>
        </w:rPr>
        <w:t>Quels éléments t’ont aidé</w:t>
      </w:r>
      <w:r w:rsidR="005E720B">
        <w:rPr>
          <w:rFonts w:ascii="Arial" w:eastAsia="Times New Roman" w:hAnsi="Arial" w:cs="Arial"/>
          <w:b/>
          <w:sz w:val="24"/>
          <w:szCs w:val="26"/>
          <w:lang w:eastAsia="fr-FR"/>
        </w:rPr>
        <w:t>(e)</w:t>
      </w:r>
      <w:r w:rsidR="005C7C8E"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</w:p>
    <w:p w14:paraId="7495A389" w14:textId="77777777" w:rsidR="00665CDD" w:rsidRDefault="00665CDD">
      <w:pPr>
        <w:rPr>
          <w:i/>
          <w:iCs/>
          <w:color w:val="5B9BD5" w:themeColor="accent1"/>
          <w:sz w:val="28"/>
        </w:rPr>
      </w:pPr>
    </w:p>
    <w:p w14:paraId="6A60B33C" w14:textId="77777777" w:rsidR="00385575" w:rsidRDefault="00385575">
      <w:pPr>
        <w:rPr>
          <w:i/>
          <w:iCs/>
          <w:color w:val="5B9BD5" w:themeColor="accent1"/>
          <w:sz w:val="28"/>
        </w:rPr>
      </w:pPr>
    </w:p>
    <w:p w14:paraId="557AE14B" w14:textId="1334C470" w:rsidR="009D556B" w:rsidRDefault="009D556B">
      <w:pPr>
        <w:rPr>
          <w:sz w:val="28"/>
        </w:rPr>
      </w:pPr>
      <w:r>
        <w:rPr>
          <w:noProof/>
          <w:sz w:val="28"/>
          <w:lang w:eastAsia="fr-FR"/>
        </w:rPr>
        <w:drawing>
          <wp:inline distT="0" distB="0" distL="0" distR="0" wp14:anchorId="78D55207" wp14:editId="7A27851D">
            <wp:extent cx="2649882" cy="173291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heritiers_musé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752" cy="173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575">
        <w:rPr>
          <w:sz w:val="28"/>
        </w:rPr>
        <w:t xml:space="preserve">                  </w:t>
      </w:r>
      <w:r>
        <w:rPr>
          <w:noProof/>
          <w:sz w:val="28"/>
          <w:lang w:eastAsia="fr-FR"/>
        </w:rPr>
        <w:drawing>
          <wp:inline distT="0" distB="0" distL="0" distR="0" wp14:anchorId="5B069BB4" wp14:editId="539B5FBF">
            <wp:extent cx="2587341" cy="1830070"/>
            <wp:effectExtent l="0" t="0" r="381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héritiers_class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7" cy="183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B84C9" w14:textId="4E2751D3" w:rsidR="00665CDD" w:rsidRDefault="00665CDD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7E136056" w14:textId="2B930C09" w:rsidR="00033B63" w:rsidRPr="004605D1" w:rsidRDefault="005E720B" w:rsidP="009F0447">
      <w:pPr>
        <w:pStyle w:val="Citationintense"/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/>
        <w:jc w:val="left"/>
        <w:rPr>
          <w:sz w:val="28"/>
        </w:rPr>
      </w:pPr>
      <w:r>
        <w:rPr>
          <w:sz w:val="28"/>
        </w:rPr>
        <w:lastRenderedPageBreak/>
        <w:tab/>
      </w:r>
      <w:r w:rsidR="003C37F8">
        <w:rPr>
          <w:sz w:val="28"/>
        </w:rPr>
        <w:t xml:space="preserve">C. </w:t>
      </w:r>
      <w:r w:rsidR="00CC1ED0">
        <w:rPr>
          <w:sz w:val="28"/>
        </w:rPr>
        <w:t xml:space="preserve">JE </w:t>
      </w:r>
      <w:r w:rsidR="00AB7E86">
        <w:rPr>
          <w:sz w:val="28"/>
        </w:rPr>
        <w:t>COMPRENDS L’HISTOIRE DU FILM</w:t>
      </w:r>
    </w:p>
    <w:p w14:paraId="55060AFE" w14:textId="2E36B8D1" w:rsidR="002E6CAE" w:rsidRDefault="003C37F8" w:rsidP="00F14396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Visionne </w:t>
      </w:r>
      <w:r w:rsidR="001D628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à nouveau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la bande-annonce avec le son</w:t>
      </w:r>
      <w:r w:rsidR="001D628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et réponds aux questions suivantes :</w:t>
      </w:r>
    </w:p>
    <w:p w14:paraId="5B757EC6" w14:textId="77777777" w:rsid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632F8AC" w14:textId="5252040C" w:rsidR="003C37F8" w:rsidRDefault="003C37F8" w:rsidP="00546B9B">
      <w:p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sz w:val="24"/>
          <w:szCs w:val="26"/>
          <w:lang w:eastAsia="fr-FR"/>
        </w:rPr>
        <w:t xml:space="preserve">1. </w:t>
      </w:r>
      <w:r w:rsidR="00546B9B">
        <w:rPr>
          <w:rFonts w:ascii="Arial" w:eastAsia="Times New Roman" w:hAnsi="Arial" w:cs="Arial"/>
          <w:sz w:val="24"/>
          <w:szCs w:val="26"/>
          <w:lang w:eastAsia="fr-FR"/>
        </w:rPr>
        <w:t>Le matin, quand les élèves arrivent au lycée, que demande la surveillante aux élèves ?</w:t>
      </w:r>
    </w:p>
    <w:p w14:paraId="53D0DFA1" w14:textId="467B3575" w:rsidR="003C37F8" w:rsidRDefault="00546B9B" w:rsidP="00546B9B">
      <w:pPr>
        <w:spacing w:before="240" w:after="0" w:line="276" w:lineRule="auto"/>
        <w:ind w:left="68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ab/>
        <w:t>………………………………………………………………………………………….</w:t>
      </w:r>
    </w:p>
    <w:p w14:paraId="6338B62E" w14:textId="77777777" w:rsidR="009F0447" w:rsidRPr="003C37F8" w:rsidRDefault="009F0447" w:rsidP="00F14396">
      <w:pPr>
        <w:spacing w:after="0" w:line="276" w:lineRule="auto"/>
        <w:ind w:left="6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BC9FFFE" w14:textId="6BF0AD1F" w:rsidR="003C37F8" w:rsidRDefault="003C37F8" w:rsidP="00374774">
      <w:pPr>
        <w:spacing w:after="0" w:line="276" w:lineRule="auto"/>
        <w:ind w:left="66" w:firstLine="360"/>
        <w:rPr>
          <w:rFonts w:ascii="Arial" w:eastAsia="Times New Roman" w:hAnsi="Arial" w:cs="Arial"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sz w:val="24"/>
          <w:szCs w:val="26"/>
          <w:lang w:eastAsia="fr-FR"/>
        </w:rPr>
        <w:t>2.</w:t>
      </w:r>
      <w:r w:rsidR="00546B9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374774">
        <w:rPr>
          <w:rFonts w:ascii="Arial" w:eastAsia="Times New Roman" w:hAnsi="Arial" w:cs="Arial"/>
          <w:sz w:val="24"/>
          <w:szCs w:val="26"/>
          <w:lang w:eastAsia="fr-FR"/>
        </w:rPr>
        <w:t xml:space="preserve">Quel est le projet </w:t>
      </w:r>
      <w:proofErr w:type="gramStart"/>
      <w:r w:rsidR="00374774">
        <w:rPr>
          <w:rFonts w:ascii="Arial" w:eastAsia="Times New Roman" w:hAnsi="Arial" w:cs="Arial"/>
          <w:sz w:val="24"/>
          <w:szCs w:val="26"/>
          <w:lang w:eastAsia="fr-FR"/>
        </w:rPr>
        <w:t>de la</w:t>
      </w:r>
      <w:proofErr w:type="gramEnd"/>
      <w:r w:rsidR="00374774">
        <w:rPr>
          <w:rFonts w:ascii="Arial" w:eastAsia="Times New Roman" w:hAnsi="Arial" w:cs="Arial"/>
          <w:sz w:val="24"/>
          <w:szCs w:val="26"/>
          <w:lang w:eastAsia="fr-FR"/>
        </w:rPr>
        <w:t xml:space="preserve"> professeur, Mme Gueguen ?</w:t>
      </w:r>
    </w:p>
    <w:p w14:paraId="18C22ACD" w14:textId="77777777" w:rsidR="00374774" w:rsidRDefault="00374774" w:rsidP="00374774">
      <w:pPr>
        <w:spacing w:before="240" w:after="0" w:line="276" w:lineRule="auto"/>
        <w:ind w:left="68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ab/>
        <w:t>………………………………………………………………………………………….</w:t>
      </w:r>
    </w:p>
    <w:p w14:paraId="11B1E95E" w14:textId="77777777" w:rsidR="009F0447" w:rsidRPr="003C37F8" w:rsidRDefault="009F0447" w:rsidP="00F14396">
      <w:pPr>
        <w:spacing w:after="0" w:line="276" w:lineRule="auto"/>
        <w:ind w:left="6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644F3FB" w14:textId="03A50AA6" w:rsidR="003C37F8" w:rsidRDefault="003C37F8" w:rsidP="00374774">
      <w:pPr>
        <w:spacing w:after="0" w:line="276" w:lineRule="auto"/>
        <w:ind w:left="66" w:firstLine="360"/>
        <w:rPr>
          <w:rFonts w:ascii="Arial" w:eastAsia="Times New Roman" w:hAnsi="Arial" w:cs="Arial"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sz w:val="24"/>
          <w:szCs w:val="26"/>
          <w:lang w:eastAsia="fr-FR"/>
        </w:rPr>
        <w:t>3.</w:t>
      </w:r>
      <w:r w:rsidR="00374774">
        <w:rPr>
          <w:rFonts w:ascii="Arial" w:eastAsia="Times New Roman" w:hAnsi="Arial" w:cs="Arial"/>
          <w:sz w:val="24"/>
          <w:szCs w:val="26"/>
          <w:lang w:eastAsia="fr-FR"/>
        </w:rPr>
        <w:t xml:space="preserve"> Comment réagissent les élèves ?</w:t>
      </w:r>
    </w:p>
    <w:p w14:paraId="5FFCE333" w14:textId="77777777" w:rsidR="00374774" w:rsidRDefault="00374774" w:rsidP="00374774">
      <w:pPr>
        <w:spacing w:before="240" w:after="0" w:line="276" w:lineRule="auto"/>
        <w:ind w:left="68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ab/>
        <w:t>………………………………………………………………………………………….</w:t>
      </w:r>
    </w:p>
    <w:p w14:paraId="715268C7" w14:textId="77777777" w:rsidR="009F0447" w:rsidRPr="003C37F8" w:rsidRDefault="009F0447" w:rsidP="00F14396">
      <w:pPr>
        <w:spacing w:after="0" w:line="276" w:lineRule="auto"/>
        <w:ind w:left="6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E50BB40" w14:textId="153A7019" w:rsidR="003C37F8" w:rsidRDefault="003C37F8" w:rsidP="009F0447">
      <w:pPr>
        <w:spacing w:after="0" w:line="276" w:lineRule="auto"/>
        <w:ind w:left="66" w:firstLine="360"/>
        <w:rPr>
          <w:rFonts w:ascii="Arial" w:eastAsia="Times New Roman" w:hAnsi="Arial" w:cs="Arial"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sz w:val="24"/>
          <w:szCs w:val="26"/>
          <w:lang w:eastAsia="fr-FR"/>
        </w:rPr>
        <w:t xml:space="preserve">4. </w:t>
      </w:r>
      <w:r w:rsidR="00374774">
        <w:rPr>
          <w:rFonts w:ascii="Arial" w:eastAsia="Times New Roman" w:hAnsi="Arial" w:cs="Arial"/>
          <w:sz w:val="24"/>
          <w:szCs w:val="26"/>
          <w:lang w:eastAsia="fr-FR"/>
        </w:rPr>
        <w:t xml:space="preserve"> Quels arguments utilise Mme Gueguen pour convaincre les élèves ?</w:t>
      </w:r>
    </w:p>
    <w:p w14:paraId="44E0C859" w14:textId="77777777" w:rsidR="00374774" w:rsidRDefault="00374774" w:rsidP="00374774">
      <w:pPr>
        <w:spacing w:before="240" w:after="0" w:line="276" w:lineRule="auto"/>
        <w:ind w:left="68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ab/>
        <w:t>………………………………………………………………………………………….</w:t>
      </w:r>
    </w:p>
    <w:p w14:paraId="133948A5" w14:textId="77777777" w:rsidR="009F0447" w:rsidRDefault="009F0447" w:rsidP="009F0447">
      <w:pPr>
        <w:spacing w:after="0" w:line="276" w:lineRule="auto"/>
        <w:ind w:left="66" w:firstLine="360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B254507" w14:textId="2D219AB1" w:rsidR="009F0447" w:rsidRDefault="009F0447" w:rsidP="009F0447">
      <w:pPr>
        <w:spacing w:after="0" w:line="276" w:lineRule="auto"/>
        <w:ind w:left="66" w:firstLine="360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5.</w:t>
      </w:r>
      <w:r w:rsidR="00374774">
        <w:rPr>
          <w:rFonts w:ascii="Arial" w:eastAsia="Times New Roman" w:hAnsi="Arial" w:cs="Arial"/>
          <w:sz w:val="24"/>
          <w:szCs w:val="26"/>
          <w:lang w:eastAsia="fr-FR"/>
        </w:rPr>
        <w:t xml:space="preserve"> Que pense le proviseur de ce projet ?</w:t>
      </w:r>
    </w:p>
    <w:p w14:paraId="71B76326" w14:textId="77777777" w:rsidR="00374774" w:rsidRDefault="00374774" w:rsidP="00374774">
      <w:pPr>
        <w:spacing w:before="240" w:after="0" w:line="276" w:lineRule="auto"/>
        <w:ind w:left="68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ab/>
        <w:t>………………………………………………………………………………………….</w:t>
      </w:r>
    </w:p>
    <w:p w14:paraId="54C54606" w14:textId="127DF7BC" w:rsidR="003C37F8" w:rsidRPr="004605D1" w:rsidRDefault="009F0447" w:rsidP="009F0447">
      <w:pPr>
        <w:pStyle w:val="Citationintense"/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0"/>
        </w:tabs>
        <w:ind w:left="1068" w:right="-1" w:hanging="1068"/>
        <w:jc w:val="left"/>
        <w:rPr>
          <w:sz w:val="28"/>
        </w:rPr>
      </w:pPr>
      <w:r>
        <w:rPr>
          <w:sz w:val="28"/>
        </w:rPr>
        <w:tab/>
        <w:t>D.</w:t>
      </w:r>
      <w:r w:rsidR="003C37F8">
        <w:rPr>
          <w:sz w:val="28"/>
        </w:rPr>
        <w:t xml:space="preserve"> JE FAIS DES RECHERCHES SUR INTERNET</w:t>
      </w:r>
      <w:r w:rsidR="00F2295F">
        <w:rPr>
          <w:sz w:val="28"/>
        </w:rPr>
        <w:t xml:space="preserve"> ET J’ECHANGE</w:t>
      </w:r>
    </w:p>
    <w:p w14:paraId="0A7B2DA6" w14:textId="3FCA58E4" w:rsidR="003C37F8" w:rsidRPr="00F2295F" w:rsidRDefault="00F2295F" w:rsidP="00F2295F">
      <w:pPr>
        <w:pStyle w:val="Paragraphedeliste"/>
        <w:numPr>
          <w:ilvl w:val="0"/>
          <w:numId w:val="34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2295F">
        <w:rPr>
          <w:rFonts w:ascii="Arial" w:eastAsia="Times New Roman" w:hAnsi="Arial" w:cs="Arial"/>
          <w:b/>
          <w:sz w:val="24"/>
          <w:szCs w:val="26"/>
          <w:lang w:eastAsia="fr-FR"/>
        </w:rPr>
        <w:t>Lis les questions suivantes</w:t>
      </w:r>
      <w:r w:rsidR="00805F3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la laïcité</w:t>
      </w:r>
      <w:r w:rsidRPr="00F2295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cherche les réponses sur Internet.</w:t>
      </w:r>
    </w:p>
    <w:p w14:paraId="283E2E53" w14:textId="77777777" w:rsidR="00F2295F" w:rsidRDefault="00F2295F" w:rsidP="00F2295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1CCC4B7" w14:textId="48E2CB57" w:rsidR="00F2295F" w:rsidRDefault="00F2295F" w:rsidP="00805F3E">
      <w:pPr>
        <w:spacing w:after="0" w:line="276" w:lineRule="auto"/>
        <w:ind w:left="66" w:firstLine="360"/>
        <w:rPr>
          <w:rFonts w:ascii="Arial" w:eastAsia="Times New Roman" w:hAnsi="Arial" w:cs="Arial"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sz w:val="24"/>
          <w:szCs w:val="26"/>
          <w:lang w:eastAsia="fr-FR"/>
        </w:rPr>
        <w:t xml:space="preserve">1. </w:t>
      </w:r>
      <w:r w:rsidR="00805F3E">
        <w:rPr>
          <w:rFonts w:ascii="Arial" w:eastAsia="Times New Roman" w:hAnsi="Arial" w:cs="Arial"/>
          <w:sz w:val="24"/>
          <w:szCs w:val="26"/>
          <w:lang w:eastAsia="fr-FR"/>
        </w:rPr>
        <w:tab/>
        <w:t>Qu’est-ce qu’on appelle le principe de laïcité en France ?</w:t>
      </w:r>
    </w:p>
    <w:p w14:paraId="77A3548D" w14:textId="77777777" w:rsidR="00F2295F" w:rsidRDefault="00F2295F" w:rsidP="00F2295F">
      <w:pPr>
        <w:spacing w:after="0" w:line="276" w:lineRule="auto"/>
        <w:ind w:left="6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90BA883" w14:textId="1E6BDC44" w:rsidR="00F2295F" w:rsidRPr="003C37F8" w:rsidRDefault="00F2295F" w:rsidP="00F2295F">
      <w:pPr>
        <w:spacing w:after="0" w:line="276" w:lineRule="auto"/>
        <w:ind w:left="66" w:firstLine="360"/>
        <w:rPr>
          <w:rFonts w:ascii="Arial" w:eastAsia="Times New Roman" w:hAnsi="Arial" w:cs="Arial"/>
          <w:sz w:val="24"/>
          <w:szCs w:val="26"/>
          <w:lang w:eastAsia="fr-FR"/>
        </w:rPr>
      </w:pPr>
      <w:r w:rsidRPr="003C37F8">
        <w:rPr>
          <w:rFonts w:ascii="Arial" w:eastAsia="Times New Roman" w:hAnsi="Arial" w:cs="Arial"/>
          <w:sz w:val="24"/>
          <w:szCs w:val="26"/>
          <w:lang w:eastAsia="fr-FR"/>
        </w:rPr>
        <w:t>2.</w:t>
      </w:r>
      <w:r w:rsidR="009F695A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C0133E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proofErr w:type="gramStart"/>
      <w:r w:rsidR="00C0133E">
        <w:rPr>
          <w:rFonts w:ascii="Arial" w:eastAsia="Times New Roman" w:hAnsi="Arial" w:cs="Arial"/>
          <w:sz w:val="24"/>
          <w:szCs w:val="26"/>
          <w:lang w:eastAsia="fr-FR"/>
        </w:rPr>
        <w:t>A</w:t>
      </w:r>
      <w:proofErr w:type="gramEnd"/>
      <w:r w:rsidR="00C0133E">
        <w:rPr>
          <w:rFonts w:ascii="Arial" w:eastAsia="Times New Roman" w:hAnsi="Arial" w:cs="Arial"/>
          <w:sz w:val="24"/>
          <w:szCs w:val="26"/>
          <w:lang w:eastAsia="fr-FR"/>
        </w:rPr>
        <w:t xml:space="preserve"> l’école, comment se manifeste ce principe de laïcité ?</w:t>
      </w:r>
    </w:p>
    <w:p w14:paraId="0626FB74" w14:textId="77777777" w:rsidR="00F2295F" w:rsidRPr="003C37F8" w:rsidRDefault="00F2295F" w:rsidP="00F2295F">
      <w:pPr>
        <w:spacing w:after="0" w:line="276" w:lineRule="auto"/>
        <w:ind w:left="6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F2DFB25" w14:textId="77777777" w:rsidR="00F2295F" w:rsidRDefault="00F2295F" w:rsidP="00F2295F">
      <w:pPr>
        <w:spacing w:after="0" w:line="276" w:lineRule="auto"/>
        <w:ind w:left="6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4E13D64" w14:textId="023D32B5" w:rsidR="00F2295F" w:rsidRDefault="00F2295F" w:rsidP="00F2295F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2295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2.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Echange avec tes camarades. Compare avec la situation au Danemark. Que penses-tu de la laïcité</w:t>
      </w:r>
      <w:r w:rsidR="00A4421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en France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</w:p>
    <w:sectPr w:rsidR="00F2295F" w:rsidSect="003C37F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3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70556" w14:textId="77777777" w:rsidR="00152E7D" w:rsidRDefault="00152E7D" w:rsidP="00BA0609">
      <w:pPr>
        <w:spacing w:after="0" w:line="240" w:lineRule="auto"/>
      </w:pPr>
      <w:r>
        <w:separator/>
      </w:r>
    </w:p>
  </w:endnote>
  <w:endnote w:type="continuationSeparator" w:id="0">
    <w:p w14:paraId="1BA769F5" w14:textId="77777777" w:rsidR="00152E7D" w:rsidRDefault="00152E7D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7B8E" w14:textId="77777777" w:rsidR="00152E7D" w:rsidRDefault="00152E7D" w:rsidP="00995BC6">
    <w:pPr>
      <w:pStyle w:val="En-tte"/>
      <w:pBdr>
        <w:bottom w:val="single" w:sz="12" w:space="1" w:color="0099CC"/>
      </w:pBdr>
    </w:pPr>
  </w:p>
  <w:p w14:paraId="6E1C52AF" w14:textId="59B3BCCC" w:rsidR="00152E7D" w:rsidRPr="00995BC6" w:rsidRDefault="00152E7D" w:rsidP="00D72D43">
    <w:pPr>
      <w:pStyle w:val="En-tte"/>
    </w:pPr>
    <w:r>
      <w:rPr>
        <w:i/>
      </w:rPr>
      <w:t xml:space="preserve">Février 2017 - </w:t>
    </w:r>
    <w:r>
      <w:t xml:space="preserve">Exploitation pédagogique par Sylvie Maury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F724D8" w:rsidRPr="00F724D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A3C1" w14:textId="77777777" w:rsidR="00152E7D" w:rsidRDefault="00152E7D" w:rsidP="00A804EF">
    <w:pPr>
      <w:pStyle w:val="En-tte"/>
      <w:pBdr>
        <w:bottom w:val="single" w:sz="12" w:space="1" w:color="0099CC"/>
      </w:pBdr>
    </w:pPr>
  </w:p>
  <w:p w14:paraId="601DE987" w14:textId="5D859DBF" w:rsidR="00152E7D" w:rsidRPr="00A804EF" w:rsidRDefault="00152E7D" w:rsidP="00A804EF">
    <w:pPr>
      <w:pStyle w:val="En-tte"/>
    </w:pPr>
    <w:r>
      <w:rPr>
        <w:i/>
      </w:rPr>
      <w:t>Février 2017</w:t>
    </w:r>
    <w:r>
      <w:t xml:space="preserve"> - Exploitation pédagogique par Sylvie Maury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F724D8" w:rsidRPr="00F724D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7B12A" w14:textId="77777777" w:rsidR="00152E7D" w:rsidRDefault="00152E7D" w:rsidP="00BA0609">
      <w:pPr>
        <w:spacing w:after="0" w:line="240" w:lineRule="auto"/>
      </w:pPr>
      <w:r>
        <w:separator/>
      </w:r>
    </w:p>
  </w:footnote>
  <w:footnote w:type="continuationSeparator" w:id="0">
    <w:p w14:paraId="7D0834BF" w14:textId="77777777" w:rsidR="00152E7D" w:rsidRDefault="00152E7D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5EFF" w14:textId="7B3AF245" w:rsidR="00152E7D" w:rsidRDefault="00152E7D" w:rsidP="003549FE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71A688F" wp14:editId="365CA5B5">
          <wp:simplePos x="0" y="0"/>
          <wp:positionH relativeFrom="column">
            <wp:posOffset>5067300</wp:posOffset>
          </wp:positionH>
          <wp:positionV relativeFrom="paragraph">
            <wp:posOffset>-93980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54D23C2B" wp14:editId="205B136B">
          <wp:extent cx="1500436" cy="317400"/>
          <wp:effectExtent l="0" t="0" r="5080" b="698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C7DEF" w14:textId="77777777" w:rsidR="00152E7D" w:rsidRDefault="00152E7D" w:rsidP="003549FE">
    <w:pPr>
      <w:pStyle w:val="En-tte"/>
      <w:rPr>
        <w:i/>
        <w:color w:val="808080" w:themeColor="background1" w:themeShade="80"/>
        <w:sz w:val="24"/>
      </w:rPr>
    </w:pPr>
  </w:p>
  <w:p w14:paraId="2319084B" w14:textId="1C8025E8" w:rsidR="00152E7D" w:rsidRDefault="00152E7D" w:rsidP="003549FE">
    <w:pPr>
      <w:pStyle w:val="En-tte"/>
      <w:rPr>
        <w:noProof/>
        <w:lang w:eastAsia="fr-FR"/>
      </w:rPr>
    </w:pPr>
    <w:r w:rsidRPr="008448AA">
      <w:rPr>
        <w:i/>
        <w:color w:val="808080" w:themeColor="background1" w:themeShade="80"/>
        <w:sz w:val="24"/>
      </w:rPr>
      <w:t>FICHE ÉLÈVE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BDC26" w14:textId="2F563198" w:rsidR="00152E7D" w:rsidRDefault="00152E7D" w:rsidP="00F14396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inline distT="0" distB="0" distL="0" distR="0" wp14:anchorId="18B96A2A" wp14:editId="358A9501">
          <wp:extent cx="1500436" cy="317400"/>
          <wp:effectExtent l="0" t="0" r="5080" b="698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68958D9" wp14:editId="06C2CD59">
          <wp:simplePos x="0" y="0"/>
          <wp:positionH relativeFrom="column">
            <wp:posOffset>5190590</wp:posOffset>
          </wp:positionH>
          <wp:positionV relativeFrom="paragraph">
            <wp:posOffset>-130118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95866" w14:textId="37A91CA2" w:rsidR="00152E7D" w:rsidRDefault="00152E7D" w:rsidP="00F14396">
    <w:pPr>
      <w:pStyle w:val="En-tte"/>
      <w:rPr>
        <w:i/>
        <w:color w:val="808080" w:themeColor="background1" w:themeShade="80"/>
        <w:sz w:val="24"/>
      </w:rPr>
    </w:pPr>
  </w:p>
  <w:p w14:paraId="420102D4" w14:textId="587CE980" w:rsidR="00152E7D" w:rsidRDefault="00152E7D" w:rsidP="00F14396">
    <w:pPr>
      <w:pStyle w:val="En-tte"/>
      <w:rPr>
        <w:noProof/>
        <w:lang w:eastAsia="fr-FR"/>
      </w:rPr>
    </w:pP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48B"/>
    <w:multiLevelType w:val="hybridMultilevel"/>
    <w:tmpl w:val="7F161668"/>
    <w:lvl w:ilvl="0" w:tplc="A9DCD5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3536EE"/>
    <w:multiLevelType w:val="hybridMultilevel"/>
    <w:tmpl w:val="7EEEF150"/>
    <w:lvl w:ilvl="0" w:tplc="F8E4F73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26595EA9"/>
    <w:multiLevelType w:val="hybridMultilevel"/>
    <w:tmpl w:val="6F2A334A"/>
    <w:lvl w:ilvl="0" w:tplc="A9DCD5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514B0"/>
    <w:multiLevelType w:val="hybridMultilevel"/>
    <w:tmpl w:val="AB3E1A0A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26248D"/>
    <w:multiLevelType w:val="multilevel"/>
    <w:tmpl w:val="C512F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043CC"/>
    <w:multiLevelType w:val="multilevel"/>
    <w:tmpl w:val="71E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B379A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45AF0"/>
    <w:multiLevelType w:val="hybridMultilevel"/>
    <w:tmpl w:val="D518870A"/>
    <w:lvl w:ilvl="0" w:tplc="A9DCD572">
      <w:start w:val="1"/>
      <w:numFmt w:val="bullet"/>
      <w:lvlText w:val="□"/>
      <w:lvlJc w:val="left"/>
      <w:pPr>
        <w:ind w:left="502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F1B65D8"/>
    <w:multiLevelType w:val="hybridMultilevel"/>
    <w:tmpl w:val="A16672C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F962B1"/>
    <w:multiLevelType w:val="hybridMultilevel"/>
    <w:tmpl w:val="BD34154A"/>
    <w:lvl w:ilvl="0" w:tplc="84146CDA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8269A"/>
    <w:multiLevelType w:val="multilevel"/>
    <w:tmpl w:val="AB3E1A0A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AE6524"/>
    <w:multiLevelType w:val="hybridMultilevel"/>
    <w:tmpl w:val="0C1E5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F71E2"/>
    <w:multiLevelType w:val="hybridMultilevel"/>
    <w:tmpl w:val="71E288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A75BA"/>
    <w:multiLevelType w:val="hybridMultilevel"/>
    <w:tmpl w:val="C512F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B319C"/>
    <w:multiLevelType w:val="hybridMultilevel"/>
    <w:tmpl w:val="0C1E5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420D0"/>
    <w:multiLevelType w:val="hybridMultilevel"/>
    <w:tmpl w:val="F36893C0"/>
    <w:lvl w:ilvl="0" w:tplc="A9DCD5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87E4D"/>
    <w:multiLevelType w:val="multilevel"/>
    <w:tmpl w:val="71E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04698"/>
    <w:multiLevelType w:val="hybridMultilevel"/>
    <w:tmpl w:val="FD4E4772"/>
    <w:lvl w:ilvl="0" w:tplc="A9DCD572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F9080D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AF7"/>
    <w:multiLevelType w:val="multilevel"/>
    <w:tmpl w:val="5D608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31338"/>
    <w:multiLevelType w:val="hybridMultilevel"/>
    <w:tmpl w:val="A16672C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9"/>
  </w:num>
  <w:num w:numId="3">
    <w:abstractNumId w:val="20"/>
  </w:num>
  <w:num w:numId="4">
    <w:abstractNumId w:val="22"/>
  </w:num>
  <w:num w:numId="5">
    <w:abstractNumId w:val="12"/>
  </w:num>
  <w:num w:numId="6">
    <w:abstractNumId w:val="7"/>
  </w:num>
  <w:num w:numId="7">
    <w:abstractNumId w:val="27"/>
  </w:num>
  <w:num w:numId="8">
    <w:abstractNumId w:val="32"/>
  </w:num>
  <w:num w:numId="9">
    <w:abstractNumId w:val="17"/>
  </w:num>
  <w:num w:numId="10">
    <w:abstractNumId w:val="1"/>
  </w:num>
  <w:num w:numId="11">
    <w:abstractNumId w:val="19"/>
  </w:num>
  <w:num w:numId="12">
    <w:abstractNumId w:val="14"/>
  </w:num>
  <w:num w:numId="13">
    <w:abstractNumId w:val="35"/>
  </w:num>
  <w:num w:numId="14">
    <w:abstractNumId w:val="2"/>
  </w:num>
  <w:num w:numId="15">
    <w:abstractNumId w:val="24"/>
  </w:num>
  <w:num w:numId="16">
    <w:abstractNumId w:val="25"/>
  </w:num>
  <w:num w:numId="17">
    <w:abstractNumId w:val="15"/>
  </w:num>
  <w:num w:numId="18">
    <w:abstractNumId w:val="18"/>
  </w:num>
  <w:num w:numId="19">
    <w:abstractNumId w:val="0"/>
  </w:num>
  <w:num w:numId="20">
    <w:abstractNumId w:val="31"/>
  </w:num>
  <w:num w:numId="21">
    <w:abstractNumId w:val="10"/>
  </w:num>
  <w:num w:numId="22">
    <w:abstractNumId w:val="26"/>
  </w:num>
  <w:num w:numId="23">
    <w:abstractNumId w:val="4"/>
  </w:num>
  <w:num w:numId="24">
    <w:abstractNumId w:val="36"/>
  </w:num>
  <w:num w:numId="25">
    <w:abstractNumId w:val="23"/>
  </w:num>
  <w:num w:numId="26">
    <w:abstractNumId w:val="9"/>
  </w:num>
  <w:num w:numId="27">
    <w:abstractNumId w:val="33"/>
  </w:num>
  <w:num w:numId="28">
    <w:abstractNumId w:val="34"/>
  </w:num>
  <w:num w:numId="29">
    <w:abstractNumId w:val="11"/>
  </w:num>
  <w:num w:numId="30">
    <w:abstractNumId w:val="21"/>
  </w:num>
  <w:num w:numId="31">
    <w:abstractNumId w:val="28"/>
  </w:num>
  <w:num w:numId="32">
    <w:abstractNumId w:val="5"/>
  </w:num>
  <w:num w:numId="33">
    <w:abstractNumId w:val="16"/>
  </w:num>
  <w:num w:numId="34">
    <w:abstractNumId w:val="3"/>
  </w:num>
  <w:num w:numId="35">
    <w:abstractNumId w:val="8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47C91"/>
    <w:rsid w:val="0006082F"/>
    <w:rsid w:val="000672DD"/>
    <w:rsid w:val="0007334A"/>
    <w:rsid w:val="0008139C"/>
    <w:rsid w:val="000865F9"/>
    <w:rsid w:val="00092EAD"/>
    <w:rsid w:val="000A1440"/>
    <w:rsid w:val="000B7489"/>
    <w:rsid w:val="000C16DA"/>
    <w:rsid w:val="000D1078"/>
    <w:rsid w:val="000E7759"/>
    <w:rsid w:val="000F00E9"/>
    <w:rsid w:val="000F7C50"/>
    <w:rsid w:val="00114F69"/>
    <w:rsid w:val="00116DDE"/>
    <w:rsid w:val="001358C0"/>
    <w:rsid w:val="00152E7D"/>
    <w:rsid w:val="001663EC"/>
    <w:rsid w:val="00174224"/>
    <w:rsid w:val="0019035F"/>
    <w:rsid w:val="0019313F"/>
    <w:rsid w:val="00196B78"/>
    <w:rsid w:val="001A37F9"/>
    <w:rsid w:val="001B2185"/>
    <w:rsid w:val="001B54A8"/>
    <w:rsid w:val="001C1734"/>
    <w:rsid w:val="001C33EA"/>
    <w:rsid w:val="001D6289"/>
    <w:rsid w:val="001D7AED"/>
    <w:rsid w:val="0020122E"/>
    <w:rsid w:val="00201B32"/>
    <w:rsid w:val="00207CE9"/>
    <w:rsid w:val="00212BF1"/>
    <w:rsid w:val="002130CF"/>
    <w:rsid w:val="002131C5"/>
    <w:rsid w:val="00247E62"/>
    <w:rsid w:val="00257265"/>
    <w:rsid w:val="00261ED7"/>
    <w:rsid w:val="00271CFC"/>
    <w:rsid w:val="002810F4"/>
    <w:rsid w:val="002873E7"/>
    <w:rsid w:val="00290555"/>
    <w:rsid w:val="0029199C"/>
    <w:rsid w:val="00297BEE"/>
    <w:rsid w:val="002A4BC3"/>
    <w:rsid w:val="002B3AF1"/>
    <w:rsid w:val="002B46BC"/>
    <w:rsid w:val="002C063D"/>
    <w:rsid w:val="002C70EF"/>
    <w:rsid w:val="002D0DE7"/>
    <w:rsid w:val="002E6CAE"/>
    <w:rsid w:val="002F0276"/>
    <w:rsid w:val="002F0BBB"/>
    <w:rsid w:val="002F1DFF"/>
    <w:rsid w:val="00305998"/>
    <w:rsid w:val="0031273B"/>
    <w:rsid w:val="003277A0"/>
    <w:rsid w:val="00327E7E"/>
    <w:rsid w:val="0033505D"/>
    <w:rsid w:val="003438DA"/>
    <w:rsid w:val="0034756F"/>
    <w:rsid w:val="00350B70"/>
    <w:rsid w:val="0035109D"/>
    <w:rsid w:val="003549FE"/>
    <w:rsid w:val="003600F7"/>
    <w:rsid w:val="003647CC"/>
    <w:rsid w:val="00374774"/>
    <w:rsid w:val="0037775B"/>
    <w:rsid w:val="00385575"/>
    <w:rsid w:val="003B786D"/>
    <w:rsid w:val="003C1E7C"/>
    <w:rsid w:val="003C2A36"/>
    <w:rsid w:val="003C37F8"/>
    <w:rsid w:val="003C4B04"/>
    <w:rsid w:val="003C6D80"/>
    <w:rsid w:val="003D2766"/>
    <w:rsid w:val="003D7E94"/>
    <w:rsid w:val="003F0F01"/>
    <w:rsid w:val="0043540D"/>
    <w:rsid w:val="00456335"/>
    <w:rsid w:val="004605D1"/>
    <w:rsid w:val="004921DD"/>
    <w:rsid w:val="004A09D2"/>
    <w:rsid w:val="004A471F"/>
    <w:rsid w:val="004B190C"/>
    <w:rsid w:val="004C6FC7"/>
    <w:rsid w:val="004E61E1"/>
    <w:rsid w:val="00523CF6"/>
    <w:rsid w:val="00536329"/>
    <w:rsid w:val="00546B9B"/>
    <w:rsid w:val="00546BCE"/>
    <w:rsid w:val="00576578"/>
    <w:rsid w:val="005823F7"/>
    <w:rsid w:val="00594313"/>
    <w:rsid w:val="0059621C"/>
    <w:rsid w:val="005978B4"/>
    <w:rsid w:val="005A4993"/>
    <w:rsid w:val="005A7E35"/>
    <w:rsid w:val="005B4FA4"/>
    <w:rsid w:val="005B507C"/>
    <w:rsid w:val="005B56C9"/>
    <w:rsid w:val="005C4C93"/>
    <w:rsid w:val="005C7C8E"/>
    <w:rsid w:val="005E227F"/>
    <w:rsid w:val="005E5260"/>
    <w:rsid w:val="005E720B"/>
    <w:rsid w:val="00633ED3"/>
    <w:rsid w:val="00641362"/>
    <w:rsid w:val="00665CDD"/>
    <w:rsid w:val="00667A5B"/>
    <w:rsid w:val="00672597"/>
    <w:rsid w:val="00672D5E"/>
    <w:rsid w:val="00676B83"/>
    <w:rsid w:val="00684CDA"/>
    <w:rsid w:val="00686D14"/>
    <w:rsid w:val="00687BD1"/>
    <w:rsid w:val="00687DA0"/>
    <w:rsid w:val="0069688A"/>
    <w:rsid w:val="006A675D"/>
    <w:rsid w:val="006C030B"/>
    <w:rsid w:val="006C1FB6"/>
    <w:rsid w:val="006C3EC1"/>
    <w:rsid w:val="006D51AE"/>
    <w:rsid w:val="006D59AF"/>
    <w:rsid w:val="006D6400"/>
    <w:rsid w:val="006E1AED"/>
    <w:rsid w:val="006F5827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5F3E"/>
    <w:rsid w:val="00806D04"/>
    <w:rsid w:val="00815BBE"/>
    <w:rsid w:val="00821C2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70788"/>
    <w:rsid w:val="00971B37"/>
    <w:rsid w:val="00986C4E"/>
    <w:rsid w:val="009947F4"/>
    <w:rsid w:val="00995BC6"/>
    <w:rsid w:val="0099609C"/>
    <w:rsid w:val="00996918"/>
    <w:rsid w:val="00996A13"/>
    <w:rsid w:val="009A2610"/>
    <w:rsid w:val="009A2F13"/>
    <w:rsid w:val="009A739C"/>
    <w:rsid w:val="009D0D3F"/>
    <w:rsid w:val="009D1519"/>
    <w:rsid w:val="009D556B"/>
    <w:rsid w:val="009E3717"/>
    <w:rsid w:val="009F0447"/>
    <w:rsid w:val="009F695A"/>
    <w:rsid w:val="00A11FC3"/>
    <w:rsid w:val="00A27944"/>
    <w:rsid w:val="00A3252C"/>
    <w:rsid w:val="00A4421D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34A5"/>
    <w:rsid w:val="00AB7E86"/>
    <w:rsid w:val="00AF74AC"/>
    <w:rsid w:val="00B03766"/>
    <w:rsid w:val="00B1088D"/>
    <w:rsid w:val="00B15163"/>
    <w:rsid w:val="00B15D2E"/>
    <w:rsid w:val="00B276A0"/>
    <w:rsid w:val="00B30BDE"/>
    <w:rsid w:val="00B332CF"/>
    <w:rsid w:val="00B46DAF"/>
    <w:rsid w:val="00B6131F"/>
    <w:rsid w:val="00B62949"/>
    <w:rsid w:val="00B819A4"/>
    <w:rsid w:val="00B961A5"/>
    <w:rsid w:val="00B97F9D"/>
    <w:rsid w:val="00BA0609"/>
    <w:rsid w:val="00BA679E"/>
    <w:rsid w:val="00BB579F"/>
    <w:rsid w:val="00BB5D1A"/>
    <w:rsid w:val="00BC0501"/>
    <w:rsid w:val="00BE7C21"/>
    <w:rsid w:val="00C0133E"/>
    <w:rsid w:val="00C0454A"/>
    <w:rsid w:val="00C04AA9"/>
    <w:rsid w:val="00C07E08"/>
    <w:rsid w:val="00C222F5"/>
    <w:rsid w:val="00C26A1B"/>
    <w:rsid w:val="00C5176E"/>
    <w:rsid w:val="00C57C38"/>
    <w:rsid w:val="00C67863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C1ED0"/>
    <w:rsid w:val="00CD0209"/>
    <w:rsid w:val="00CD022C"/>
    <w:rsid w:val="00CE1DB6"/>
    <w:rsid w:val="00D00785"/>
    <w:rsid w:val="00D061F2"/>
    <w:rsid w:val="00D34729"/>
    <w:rsid w:val="00D42CC8"/>
    <w:rsid w:val="00D508D2"/>
    <w:rsid w:val="00D534A2"/>
    <w:rsid w:val="00D65D2E"/>
    <w:rsid w:val="00D71D6F"/>
    <w:rsid w:val="00D72D43"/>
    <w:rsid w:val="00D970AA"/>
    <w:rsid w:val="00DA02C2"/>
    <w:rsid w:val="00DA760A"/>
    <w:rsid w:val="00DE398F"/>
    <w:rsid w:val="00DF0C95"/>
    <w:rsid w:val="00DF345B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A0191"/>
    <w:rsid w:val="00EB0CEA"/>
    <w:rsid w:val="00EB1F95"/>
    <w:rsid w:val="00ED6EA7"/>
    <w:rsid w:val="00F14396"/>
    <w:rsid w:val="00F14883"/>
    <w:rsid w:val="00F2295F"/>
    <w:rsid w:val="00F35052"/>
    <w:rsid w:val="00F46840"/>
    <w:rsid w:val="00F64333"/>
    <w:rsid w:val="00F6707B"/>
    <w:rsid w:val="00F724D8"/>
    <w:rsid w:val="00F735BE"/>
    <w:rsid w:val="00F74CAA"/>
    <w:rsid w:val="00F85028"/>
    <w:rsid w:val="00F95341"/>
    <w:rsid w:val="00FA1708"/>
    <w:rsid w:val="00FB0FD0"/>
    <w:rsid w:val="00FB5796"/>
    <w:rsid w:val="00FC66A2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EF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7C8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C7C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7C8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C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4D9D-405F-1A40-A3D6-7BEC0098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513</Words>
  <Characters>2823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46</cp:revision>
  <cp:lastPrinted>2017-02-17T15:45:00Z</cp:lastPrinted>
  <dcterms:created xsi:type="dcterms:W3CDTF">2015-04-17T14:31:00Z</dcterms:created>
  <dcterms:modified xsi:type="dcterms:W3CDTF">2017-02-17T16:02:00Z</dcterms:modified>
</cp:coreProperties>
</file>