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76" w:rsidRPr="0003203D" w:rsidRDefault="005F2B76" w:rsidP="005F2B76">
      <w:pPr>
        <w:pStyle w:val="Citationintense"/>
        <w:rPr>
          <w:sz w:val="30"/>
          <w:szCs w:val="30"/>
        </w:rPr>
      </w:pPr>
      <w:r w:rsidRPr="0003203D">
        <w:rPr>
          <w:sz w:val="30"/>
          <w:szCs w:val="30"/>
        </w:rPr>
        <w:t>Les résultats du sondage en France</w:t>
      </w:r>
    </w:p>
    <w:p w:rsidR="005F2B76" w:rsidRDefault="005F2B76" w:rsidP="005F2B7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7"/>
        <w:gridCol w:w="1533"/>
        <w:gridCol w:w="7158"/>
      </w:tblGrid>
      <w:tr w:rsidR="005F2B76" w:rsidTr="005F2B76">
        <w:tc>
          <w:tcPr>
            <w:tcW w:w="959" w:type="dxa"/>
            <w:vAlign w:val="center"/>
          </w:tcPr>
          <w:p w:rsidR="005F2B76" w:rsidRPr="00917DEF" w:rsidRDefault="005F2B76" w:rsidP="005F2B76">
            <w:pPr>
              <w:pStyle w:val="Paragraphedeliste"/>
              <w:numPr>
                <w:ilvl w:val="0"/>
                <w:numId w:val="1"/>
              </w:numPr>
              <w:spacing w:line="276" w:lineRule="auto"/>
              <w:ind w:hanging="375"/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:rsidR="005F2B76" w:rsidRPr="000E7222" w:rsidRDefault="005F2B76" w:rsidP="005F2B7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</w:pPr>
          </w:p>
          <w:p w:rsidR="005F2B76" w:rsidRPr="000E7222" w:rsidRDefault="005F2B76" w:rsidP="005F2B7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</w:pPr>
            <w:r w:rsidRPr="000E7222"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  <w:t>72,9 %</w:t>
            </w:r>
          </w:p>
        </w:tc>
        <w:tc>
          <w:tcPr>
            <w:tcW w:w="7336" w:type="dxa"/>
          </w:tcPr>
          <w:p w:rsidR="005F2B76" w:rsidRPr="00402CC5" w:rsidRDefault="005F2B76" w:rsidP="00ED688E">
            <w:pPr>
              <w:spacing w:line="276" w:lineRule="auto"/>
            </w:pPr>
            <w:r>
              <w:t xml:space="preserve">C’est le pourcentage des 15-24 ans qui pensent que la salle de cinéma est le meilleur endroit pour découvrir un film. </w:t>
            </w:r>
          </w:p>
        </w:tc>
      </w:tr>
      <w:tr w:rsidR="005F2B76" w:rsidTr="005F2B76">
        <w:tc>
          <w:tcPr>
            <w:tcW w:w="959" w:type="dxa"/>
            <w:vAlign w:val="center"/>
          </w:tcPr>
          <w:p w:rsidR="005F2B76" w:rsidRPr="00917DEF" w:rsidRDefault="005F2B76" w:rsidP="005F2B7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:rsidR="005F2B76" w:rsidRPr="000E7222" w:rsidRDefault="005F2B76" w:rsidP="005F2B7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</w:pPr>
          </w:p>
          <w:p w:rsidR="005F2B76" w:rsidRPr="000E7222" w:rsidRDefault="005F2B76" w:rsidP="005F2B7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</w:pPr>
            <w:r w:rsidRPr="000E7222"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  <w:t>38,9 %</w:t>
            </w:r>
          </w:p>
        </w:tc>
        <w:tc>
          <w:tcPr>
            <w:tcW w:w="7336" w:type="dxa"/>
          </w:tcPr>
          <w:p w:rsidR="005F2B76" w:rsidRDefault="005F2B76" w:rsidP="00ED688E">
            <w:pPr>
              <w:spacing w:line="276" w:lineRule="auto"/>
            </w:pPr>
          </w:p>
          <w:p w:rsidR="005F2B76" w:rsidRPr="00D60EC5" w:rsidRDefault="005F2B76" w:rsidP="00ED688E">
            <w:pPr>
              <w:spacing w:line="276" w:lineRule="auto"/>
            </w:pPr>
            <w:r>
              <w:t xml:space="preserve">C’est le pourcentage des 15-24 ans qui vont au cinéma entre amis. </w:t>
            </w:r>
          </w:p>
        </w:tc>
      </w:tr>
      <w:tr w:rsidR="005F2B76" w:rsidTr="005F2B76">
        <w:tc>
          <w:tcPr>
            <w:tcW w:w="959" w:type="dxa"/>
            <w:vAlign w:val="center"/>
          </w:tcPr>
          <w:p w:rsidR="005F2B76" w:rsidRPr="00917DEF" w:rsidRDefault="005F2B76" w:rsidP="005F2B7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:rsidR="005F2B76" w:rsidRPr="000E7222" w:rsidRDefault="005F2B76" w:rsidP="005F2B7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</w:pPr>
          </w:p>
          <w:p w:rsidR="005F2B76" w:rsidRPr="000E7222" w:rsidRDefault="005F2B76" w:rsidP="005F2B7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</w:pPr>
            <w:r w:rsidRPr="000E7222"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  <w:t>73,4 %</w:t>
            </w:r>
          </w:p>
        </w:tc>
        <w:tc>
          <w:tcPr>
            <w:tcW w:w="7336" w:type="dxa"/>
          </w:tcPr>
          <w:p w:rsidR="005F2B76" w:rsidRDefault="005F2B76" w:rsidP="00ED688E">
            <w:pPr>
              <w:spacing w:line="276" w:lineRule="auto"/>
            </w:pPr>
          </w:p>
          <w:p w:rsidR="005F2B76" w:rsidRPr="00D60EC5" w:rsidRDefault="005F2B76" w:rsidP="00ED688E">
            <w:pPr>
              <w:spacing w:line="276" w:lineRule="auto"/>
            </w:pPr>
            <w:r>
              <w:t>C’est le pourcentage de jeunes qui</w:t>
            </w:r>
            <w:bookmarkStart w:id="0" w:name="_GoBack"/>
            <w:bookmarkEnd w:id="0"/>
            <w:r>
              <w:t xml:space="preserve"> vont toujours dans le même cinéma.</w:t>
            </w:r>
          </w:p>
        </w:tc>
      </w:tr>
      <w:tr w:rsidR="005F2B76" w:rsidTr="005F2B76">
        <w:tc>
          <w:tcPr>
            <w:tcW w:w="959" w:type="dxa"/>
            <w:vAlign w:val="center"/>
          </w:tcPr>
          <w:p w:rsidR="005F2B76" w:rsidRPr="00917DEF" w:rsidRDefault="005F2B76" w:rsidP="005F2B7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:rsidR="005F2B76" w:rsidRPr="000E7222" w:rsidRDefault="005F2B76" w:rsidP="005F2B7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</w:pPr>
          </w:p>
          <w:p w:rsidR="005F2B76" w:rsidRPr="000E7222" w:rsidRDefault="005F2B76" w:rsidP="005F2B7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</w:pPr>
            <w:r w:rsidRPr="000E7222"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  <w:t>25,9 %</w:t>
            </w:r>
          </w:p>
        </w:tc>
        <w:tc>
          <w:tcPr>
            <w:tcW w:w="7336" w:type="dxa"/>
          </w:tcPr>
          <w:p w:rsidR="005F2B76" w:rsidRPr="00D60EC5" w:rsidRDefault="005F2B76" w:rsidP="00ED688E">
            <w:pPr>
              <w:spacing w:line="276" w:lineRule="auto"/>
            </w:pPr>
            <w:r>
              <w:t>C’est le pourcentage de jeunes qui choisissent le cinéma en fonction du prix du billet.</w:t>
            </w:r>
          </w:p>
        </w:tc>
      </w:tr>
      <w:tr w:rsidR="005F2B76" w:rsidTr="005F2B76">
        <w:tc>
          <w:tcPr>
            <w:tcW w:w="959" w:type="dxa"/>
            <w:vAlign w:val="center"/>
          </w:tcPr>
          <w:p w:rsidR="005F2B76" w:rsidRPr="00917DEF" w:rsidRDefault="005F2B76" w:rsidP="005F2B7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:rsidR="005F2B76" w:rsidRPr="000E7222" w:rsidRDefault="005F2B76" w:rsidP="005F2B7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</w:pPr>
          </w:p>
          <w:p w:rsidR="005F2B76" w:rsidRPr="000E7222" w:rsidRDefault="005F2B76" w:rsidP="005F2B7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</w:pPr>
            <w:r w:rsidRPr="000E7222"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  <w:t>65,9 %</w:t>
            </w:r>
          </w:p>
        </w:tc>
        <w:tc>
          <w:tcPr>
            <w:tcW w:w="7336" w:type="dxa"/>
          </w:tcPr>
          <w:p w:rsidR="005F2B76" w:rsidRDefault="005F2B76" w:rsidP="00ED688E">
            <w:pPr>
              <w:spacing w:line="276" w:lineRule="auto"/>
            </w:pPr>
          </w:p>
          <w:p w:rsidR="005F2B76" w:rsidRPr="00D60EC5" w:rsidRDefault="005F2B76" w:rsidP="00ED688E">
            <w:pPr>
              <w:spacing w:line="276" w:lineRule="auto"/>
            </w:pPr>
            <w:r>
              <w:t>C’est le pourcentage de jeunes qui adorent la 3D dans les salles de cinéma.</w:t>
            </w:r>
          </w:p>
        </w:tc>
      </w:tr>
      <w:tr w:rsidR="005F2B76" w:rsidTr="005F2B76">
        <w:tc>
          <w:tcPr>
            <w:tcW w:w="959" w:type="dxa"/>
            <w:vAlign w:val="center"/>
          </w:tcPr>
          <w:p w:rsidR="005F2B76" w:rsidRPr="00917DEF" w:rsidRDefault="005F2B76" w:rsidP="005F2B7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:rsidR="005F2B76" w:rsidRPr="000E7222" w:rsidRDefault="005F2B76" w:rsidP="005F2B7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</w:pPr>
          </w:p>
          <w:p w:rsidR="005F2B76" w:rsidRPr="000E7222" w:rsidRDefault="005F2B76" w:rsidP="005F2B7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</w:pPr>
            <w:r w:rsidRPr="000E7222"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  <w:t>41,5 %</w:t>
            </w:r>
          </w:p>
        </w:tc>
        <w:tc>
          <w:tcPr>
            <w:tcW w:w="7336" w:type="dxa"/>
          </w:tcPr>
          <w:p w:rsidR="005F2B76" w:rsidRDefault="005F2B76" w:rsidP="00ED688E">
            <w:pPr>
              <w:spacing w:line="276" w:lineRule="auto"/>
            </w:pPr>
          </w:p>
          <w:p w:rsidR="005F2B76" w:rsidRPr="00D60EC5" w:rsidRDefault="005F2B76" w:rsidP="00ED688E">
            <w:pPr>
              <w:spacing w:line="276" w:lineRule="auto"/>
            </w:pPr>
            <w:r>
              <w:t>C’est le pourcentage des 15-24 ans qui décident d’aller au cinéma le jour-même.</w:t>
            </w:r>
          </w:p>
        </w:tc>
      </w:tr>
      <w:tr w:rsidR="005F2B76" w:rsidTr="005F2B76">
        <w:tc>
          <w:tcPr>
            <w:tcW w:w="959" w:type="dxa"/>
            <w:vAlign w:val="center"/>
          </w:tcPr>
          <w:p w:rsidR="005F2B76" w:rsidRPr="00917DEF" w:rsidRDefault="005F2B76" w:rsidP="005F2B7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:rsidR="005F2B76" w:rsidRPr="000E7222" w:rsidRDefault="005F2B76" w:rsidP="005F2B7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</w:pPr>
          </w:p>
          <w:p w:rsidR="005F2B76" w:rsidRPr="000E7222" w:rsidRDefault="005F2B76" w:rsidP="005F2B7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</w:pPr>
            <w:r w:rsidRPr="000E7222">
              <w:rPr>
                <w:rFonts w:ascii="Arial" w:eastAsia="Times New Roman" w:hAnsi="Arial" w:cs="Arial"/>
                <w:b/>
                <w:color w:val="2E74B5" w:themeColor="accent1" w:themeShade="BF"/>
                <w:sz w:val="24"/>
                <w:szCs w:val="26"/>
                <w:lang w:eastAsia="fr-FR"/>
              </w:rPr>
              <w:t>58,6 %</w:t>
            </w:r>
          </w:p>
        </w:tc>
        <w:tc>
          <w:tcPr>
            <w:tcW w:w="7336" w:type="dxa"/>
          </w:tcPr>
          <w:p w:rsidR="005F2B76" w:rsidRDefault="005F2B76" w:rsidP="00ED688E">
            <w:pPr>
              <w:spacing w:line="276" w:lineRule="auto"/>
            </w:pPr>
          </w:p>
          <w:p w:rsidR="005F2B76" w:rsidRPr="00D60EC5" w:rsidRDefault="005F2B76" w:rsidP="00ED688E">
            <w:pPr>
              <w:spacing w:line="276" w:lineRule="auto"/>
            </w:pPr>
            <w:r>
              <w:t>C’est le pourcentage de jeunes qui choisissent le film par le bouche-à-oreille.</w:t>
            </w:r>
          </w:p>
        </w:tc>
      </w:tr>
    </w:tbl>
    <w:p w:rsidR="005F2B76" w:rsidRDefault="005F2B76" w:rsidP="005F2B76"/>
    <w:p w:rsidR="005F2B76" w:rsidRDefault="005F2B76" w:rsidP="005F2B76"/>
    <w:p w:rsidR="005F2B76" w:rsidRPr="006859FA" w:rsidRDefault="005F2B76" w:rsidP="005F2B76">
      <w:pPr>
        <w:jc w:val="right"/>
        <w:rPr>
          <w:i/>
        </w:rPr>
      </w:pPr>
      <w:r>
        <w:t xml:space="preserve"> </w:t>
      </w:r>
      <w:r w:rsidRPr="006859FA">
        <w:rPr>
          <w:i/>
        </w:rPr>
        <w:t xml:space="preserve">D’après une étude publiée par </w:t>
      </w:r>
      <w:r>
        <w:rPr>
          <w:i/>
        </w:rPr>
        <w:t xml:space="preserve">le </w:t>
      </w:r>
      <w:r w:rsidRPr="006859FA">
        <w:rPr>
          <w:i/>
        </w:rPr>
        <w:t>CNC</w:t>
      </w:r>
      <w:r>
        <w:rPr>
          <w:i/>
        </w:rPr>
        <w:t xml:space="preserve"> « Les jeunes et le cinéma en chiffres clés »</w:t>
      </w:r>
      <w:r w:rsidRPr="006859FA">
        <w:rPr>
          <w:i/>
        </w:rPr>
        <w:t>, 2014</w:t>
      </w:r>
    </w:p>
    <w:p w:rsidR="009D07D1" w:rsidRDefault="00D16A4D" w:rsidP="005F2B76">
      <w:pPr>
        <w:pStyle w:val="Titre1"/>
      </w:pPr>
    </w:p>
    <w:sectPr w:rsidR="009D07D1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A4D" w:rsidRDefault="00D16A4D" w:rsidP="005F2B76">
      <w:pPr>
        <w:spacing w:after="0" w:line="240" w:lineRule="auto"/>
      </w:pPr>
      <w:r>
        <w:separator/>
      </w:r>
    </w:p>
  </w:endnote>
  <w:endnote w:type="continuationSeparator" w:id="0">
    <w:p w:rsidR="00D16A4D" w:rsidRDefault="00D16A4D" w:rsidP="005F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76" w:rsidRPr="00995BC6" w:rsidRDefault="005F2B76" w:rsidP="005F2B76">
    <w:pPr>
      <w:pStyle w:val="En-tte"/>
    </w:pPr>
    <w:r>
      <w:rPr>
        <w:i/>
      </w:rPr>
      <w:t xml:space="preserve">Octobre </w:t>
    </w:r>
    <w:r w:rsidRPr="007F5BC0">
      <w:rPr>
        <w:i/>
      </w:rPr>
      <w:t>201</w:t>
    </w:r>
    <w:r>
      <w:rPr>
        <w:i/>
      </w:rPr>
      <w:t>6</w:t>
    </w:r>
    <w:r w:rsidRPr="007F5BC0">
      <w:rPr>
        <w:i/>
      </w:rPr>
      <w:t xml:space="preserve"> -</w:t>
    </w:r>
    <w:r>
      <w:t xml:space="preserve"> Exploitation pédagogique par Pauline </w:t>
    </w:r>
    <w:proofErr w:type="spellStart"/>
    <w:r>
      <w:t>Lalanne</w:t>
    </w:r>
    <w:proofErr w:type="spellEnd"/>
    <w:r>
      <w:t xml:space="preserve"> – francophonie@institutfrancais.dk</w:t>
    </w:r>
    <w:r>
      <w:tab/>
    </w:r>
  </w:p>
  <w:p w:rsidR="005F2B76" w:rsidRDefault="005F2B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A4D" w:rsidRDefault="00D16A4D" w:rsidP="005F2B76">
      <w:pPr>
        <w:spacing w:after="0" w:line="240" w:lineRule="auto"/>
      </w:pPr>
      <w:r>
        <w:separator/>
      </w:r>
    </w:p>
  </w:footnote>
  <w:footnote w:type="continuationSeparator" w:id="0">
    <w:p w:rsidR="00D16A4D" w:rsidRDefault="00D16A4D" w:rsidP="005F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76" w:rsidRDefault="005F2B76" w:rsidP="005F2B76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615E6CE" wp14:editId="414475CE">
          <wp:simplePos x="0" y="0"/>
          <wp:positionH relativeFrom="column">
            <wp:posOffset>5105400</wp:posOffset>
          </wp:positionH>
          <wp:positionV relativeFrom="paragraph">
            <wp:posOffset>-66675</wp:posOffset>
          </wp:positionV>
          <wp:extent cx="1082040" cy="553720"/>
          <wp:effectExtent l="0" t="0" r="3810" b="0"/>
          <wp:wrapSquare wrapText="bothSides"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" b="13924"/>
                  <a:stretch/>
                </pic:blipFill>
                <pic:spPr bwMode="auto">
                  <a:xfrm>
                    <a:off x="0" y="0"/>
                    <a:ext cx="108204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color w:val="808080" w:themeColor="background1" w:themeShade="80"/>
        <w:sz w:val="24"/>
      </w:rPr>
      <w:t>F</w:t>
    </w:r>
    <w:r w:rsidRPr="008448AA">
      <w:rPr>
        <w:i/>
        <w:color w:val="808080" w:themeColor="background1" w:themeShade="80"/>
        <w:sz w:val="24"/>
      </w:rPr>
      <w:t xml:space="preserve">ICHE </w:t>
    </w:r>
    <w:r>
      <w:rPr>
        <w:i/>
        <w:color w:val="808080" w:themeColor="background1" w:themeShade="80"/>
        <w:sz w:val="24"/>
      </w:rPr>
      <w:t>ANNEXE</w:t>
    </w:r>
  </w:p>
  <w:p w:rsidR="005F2B76" w:rsidRPr="000E6AD6" w:rsidRDefault="005F2B76" w:rsidP="005F2B76">
    <w:pPr>
      <w:pStyle w:val="En-tte"/>
      <w:rPr>
        <w:i/>
        <w:color w:val="808080" w:themeColor="background1" w:themeShade="80"/>
        <w:sz w:val="24"/>
      </w:rPr>
    </w:pPr>
    <w:r>
      <w:rPr>
        <w:i/>
        <w:color w:val="808080" w:themeColor="background1" w:themeShade="80"/>
        <w:sz w:val="24"/>
      </w:rPr>
      <w:t>Mes habitudes au cinéma</w:t>
    </w:r>
  </w:p>
  <w:p w:rsidR="005F2B76" w:rsidRDefault="005F2B7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41037"/>
    <w:multiLevelType w:val="hybridMultilevel"/>
    <w:tmpl w:val="754434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76"/>
    <w:rsid w:val="0003203D"/>
    <w:rsid w:val="000E7222"/>
    <w:rsid w:val="00311F89"/>
    <w:rsid w:val="005F2B76"/>
    <w:rsid w:val="00797BEC"/>
    <w:rsid w:val="00C5153E"/>
    <w:rsid w:val="00D16A4D"/>
    <w:rsid w:val="00D508D2"/>
    <w:rsid w:val="00DA760A"/>
    <w:rsid w:val="00E065D3"/>
    <w:rsid w:val="00F1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D5799-862B-4F44-B303-52CB187A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2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2B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5F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F2B7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F2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2B76"/>
  </w:style>
  <w:style w:type="paragraph" w:styleId="Pieddepage">
    <w:name w:val="footer"/>
    <w:basedOn w:val="Normal"/>
    <w:link w:val="PieddepageCar"/>
    <w:uiPriority w:val="99"/>
    <w:unhideWhenUsed/>
    <w:rsid w:val="005F2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2B76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2B7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2B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Pauline</cp:lastModifiedBy>
  <cp:revision>3</cp:revision>
  <dcterms:created xsi:type="dcterms:W3CDTF">2016-10-05T12:52:00Z</dcterms:created>
  <dcterms:modified xsi:type="dcterms:W3CDTF">2016-10-10T09:25:00Z</dcterms:modified>
</cp:coreProperties>
</file>