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CB" w:rsidRDefault="003722CB" w:rsidP="003722CB">
      <w:pPr>
        <w:pStyle w:val="sous-titre"/>
      </w:pPr>
      <w:r>
        <w:t>« Les bonnes résolutions » – La Grande Sophie</w:t>
      </w:r>
    </w:p>
    <w:p w:rsidR="00C72BDB" w:rsidRDefault="003722CB" w:rsidP="003722CB">
      <w:pPr>
        <w:pStyle w:val="sous-titre"/>
      </w:pPr>
      <w:r>
        <w:t xml:space="preserve">Fiche prof </w:t>
      </w:r>
    </w:p>
    <w:p w:rsidR="003722CB" w:rsidRDefault="00C72BDB" w:rsidP="003722CB">
      <w:pPr>
        <w:pStyle w:val="sous-titre"/>
      </w:pPr>
      <w:r>
        <w:t xml:space="preserve">Niveau </w:t>
      </w:r>
      <w:r w:rsidR="003722CB">
        <w:t>B1</w:t>
      </w:r>
    </w:p>
    <w:p w:rsidR="003722CB" w:rsidRDefault="003722CB" w:rsidP="003722CB">
      <w:pPr>
        <w:jc w:val="center"/>
        <w:rPr>
          <w:b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544"/>
        <w:gridCol w:w="4278"/>
      </w:tblGrid>
      <w:tr w:rsidR="003722CB" w:rsidTr="00C72BDB">
        <w:trPr>
          <w:trHeight w:val="115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t>Thèmes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203309" w:rsidP="004A4381">
            <w:r>
              <w:t>Les bonnes résolutions</w:t>
            </w:r>
            <w:r>
              <w:br/>
              <w:t>La nouvelle année</w:t>
            </w:r>
            <w:r w:rsidR="003722CB">
              <w:t xml:space="preserve"> </w:t>
            </w:r>
          </w:p>
          <w:p w:rsidR="003722CB" w:rsidRDefault="003722CB" w:rsidP="004A4381">
            <w:r>
              <w:br/>
            </w:r>
          </w:p>
          <w:p w:rsidR="003722CB" w:rsidRDefault="003722CB" w:rsidP="004A4381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t> </w:t>
            </w:r>
          </w:p>
        </w:tc>
      </w:tr>
      <w:tr w:rsidR="003722CB" w:rsidTr="00C72BDB">
        <w:trPr>
          <w:cantSplit/>
          <w:trHeight w:val="1505"/>
        </w:trPr>
        <w:tc>
          <w:tcPr>
            <w:tcW w:w="22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Objectifs communicatifs</w:t>
            </w:r>
          </w:p>
          <w:p w:rsidR="003722CB" w:rsidRPr="00B3036B" w:rsidRDefault="003722CB" w:rsidP="004A4381">
            <w:r>
              <w:br/>
            </w:r>
            <w:r w:rsidR="00E953E4">
              <w:t>Comprendre le sens global et le sens détaillé d’une chanson.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3722CB" w:rsidTr="00C72BDB">
        <w:trPr>
          <w:trHeight w:val="1427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Objectifs linguistiques </w:t>
            </w:r>
          </w:p>
          <w:p w:rsidR="003722CB" w:rsidRDefault="003722CB" w:rsidP="004A4381"/>
          <w:p w:rsidR="00E953E4" w:rsidRPr="00F23A3C" w:rsidRDefault="00E953E4" w:rsidP="007A3A2D">
            <w:r>
              <w:t>Réviser le présent et le futur proche</w:t>
            </w:r>
            <w:r w:rsidR="007A3A2D">
              <w:br/>
              <w:t>Formuler des réponses en utilisant un complément d’objet direct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3722CB" w:rsidTr="00C72BDB">
        <w:trPr>
          <w:trHeight w:val="2424"/>
        </w:trPr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Objectifs culturels </w:t>
            </w:r>
          </w:p>
          <w:p w:rsidR="003722CB" w:rsidRDefault="003722CB" w:rsidP="004A4381"/>
          <w:p w:rsidR="003722CB" w:rsidRPr="00D60D2A" w:rsidRDefault="003722CB" w:rsidP="004A4381">
            <w:r>
              <w:t>Découvrir une chanson française</w:t>
            </w:r>
          </w:p>
        </w:tc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3722CB" w:rsidTr="00C72BDB">
        <w:trPr>
          <w:trHeight w:val="80"/>
        </w:trPr>
        <w:tc>
          <w:tcPr>
            <w:tcW w:w="22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rPr>
                <w:bCs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/>
        </w:tc>
      </w:tr>
      <w:tr w:rsidR="003722CB" w:rsidTr="00C72BDB">
        <w:trPr>
          <w:trHeight w:val="1238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/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3722CB" w:rsidRDefault="003722CB" w:rsidP="004A4381"/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3722CB" w:rsidTr="00C72BDB">
        <w:trPr>
          <w:trHeight w:val="1238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t>Temps à y consacrer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t xml:space="preserve"> 60 minutes</w:t>
            </w:r>
          </w:p>
          <w:p w:rsidR="003722CB" w:rsidRDefault="003722CB" w:rsidP="004A4381"/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CB" w:rsidRDefault="003722CB" w:rsidP="004A4381">
            <w:r>
              <w:rPr>
                <w:b/>
              </w:rPr>
              <w:t> </w:t>
            </w:r>
          </w:p>
        </w:tc>
      </w:tr>
    </w:tbl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</w:rPr>
      </w:pPr>
    </w:p>
    <w:p w:rsidR="003722CB" w:rsidRDefault="003722CB" w:rsidP="003722CB">
      <w:pPr>
        <w:jc w:val="center"/>
        <w:rPr>
          <w:b/>
          <w:sz w:val="24"/>
          <w:szCs w:val="24"/>
        </w:rPr>
      </w:pPr>
    </w:p>
    <w:p w:rsidR="005C7F27" w:rsidRPr="005C7F27" w:rsidRDefault="005C7F27" w:rsidP="005C7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7F27">
        <w:rPr>
          <w:rFonts w:ascii="Times New Roman" w:hAnsi="Times New Roman" w:cs="Times New Roman"/>
          <w:b/>
          <w:sz w:val="24"/>
          <w:szCs w:val="24"/>
        </w:rPr>
        <w:t>« Les bonnes résolutions »</w:t>
      </w:r>
    </w:p>
    <w:p w:rsidR="005C7F27" w:rsidRPr="005C7F27" w:rsidRDefault="005C7F27" w:rsidP="005C7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F27">
        <w:rPr>
          <w:rFonts w:ascii="Times New Roman" w:hAnsi="Times New Roman" w:cs="Times New Roman"/>
          <w:b/>
          <w:sz w:val="24"/>
          <w:szCs w:val="24"/>
        </w:rPr>
        <w:t>La Grande Sophie</w:t>
      </w:r>
    </w:p>
    <w:p w:rsidR="005C7F27" w:rsidRPr="005C7F27" w:rsidRDefault="005C7F27">
      <w:pPr>
        <w:rPr>
          <w:rFonts w:ascii="Times New Roman" w:hAnsi="Times New Roman" w:cs="Times New Roman"/>
          <w:sz w:val="24"/>
          <w:szCs w:val="24"/>
        </w:rPr>
      </w:pPr>
    </w:p>
    <w:p w:rsidR="005C7F27" w:rsidRPr="005C7F27" w:rsidRDefault="005C7F27" w:rsidP="005C7F2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7F27">
        <w:rPr>
          <w:rFonts w:ascii="Times New Roman" w:hAnsi="Times New Roman" w:cs="Times New Roman"/>
          <w:b/>
          <w:sz w:val="24"/>
          <w:szCs w:val="24"/>
        </w:rPr>
        <w:t xml:space="preserve">Avant de commencer : Décrire les images suivantes : </w:t>
      </w:r>
    </w:p>
    <w:p w:rsidR="005C7F27" w:rsidRDefault="005C7F27" w:rsidP="005C7F27">
      <w:pPr>
        <w:rPr>
          <w:rFonts w:ascii="Times New Roman" w:hAnsi="Times New Roman" w:cs="Times New Roman"/>
          <w:sz w:val="24"/>
          <w:szCs w:val="24"/>
        </w:rPr>
      </w:pPr>
    </w:p>
    <w:p w:rsidR="005C7F27" w:rsidRDefault="005C7F27" w:rsidP="005C7F27">
      <w:pPr>
        <w:rPr>
          <w:rFonts w:ascii="Times New Roman" w:hAnsi="Times New Roman" w:cs="Times New Roman"/>
          <w:sz w:val="24"/>
          <w:szCs w:val="24"/>
        </w:rPr>
      </w:pPr>
    </w:p>
    <w:p w:rsidR="002A196B" w:rsidRDefault="002A196B" w:rsidP="005C7F27">
      <w:pPr>
        <w:rPr>
          <w:rFonts w:ascii="Times New Roman" w:hAnsi="Times New Roman" w:cs="Times New Roman"/>
          <w:sz w:val="24"/>
          <w:szCs w:val="24"/>
        </w:rPr>
      </w:pPr>
    </w:p>
    <w:p w:rsidR="002A196B" w:rsidRDefault="002A196B" w:rsidP="005C7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sont, à votre avis, les résolutions les plus prises ?</w:t>
      </w:r>
    </w:p>
    <w:p w:rsidR="002A196B" w:rsidRDefault="002A196B" w:rsidP="005C7F27">
      <w:pPr>
        <w:rPr>
          <w:rFonts w:ascii="Times New Roman" w:hAnsi="Times New Roman" w:cs="Times New Roman"/>
          <w:sz w:val="24"/>
          <w:szCs w:val="24"/>
        </w:rPr>
      </w:pPr>
    </w:p>
    <w:p w:rsidR="002A196B" w:rsidRPr="002A196B" w:rsidRDefault="002A196B" w:rsidP="002A19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196B">
        <w:rPr>
          <w:rFonts w:ascii="Times New Roman" w:hAnsi="Times New Roman" w:cs="Times New Roman"/>
          <w:b/>
          <w:sz w:val="24"/>
          <w:szCs w:val="24"/>
        </w:rPr>
        <w:t>Première écoute de la chanson :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Qui a pris ces résolutions ?</w:t>
      </w:r>
    </w:p>
    <w:p w:rsidR="002A196B" w:rsidRPr="001127D3" w:rsidRDefault="00E83FE1" w:rsidP="002A19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127D3">
        <w:rPr>
          <w:rFonts w:ascii="Times New Roman" w:hAnsi="Times New Roman" w:cs="Times New Roman"/>
          <w:color w:val="FF0000"/>
          <w:sz w:val="24"/>
          <w:szCs w:val="24"/>
        </w:rPr>
        <w:t>Une jeune femme les a prises.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Cette personne tient-elle ces résolutions ?</w:t>
      </w:r>
    </w:p>
    <w:p w:rsidR="002A196B" w:rsidRPr="001127D3" w:rsidRDefault="00E83FE1" w:rsidP="002A19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127D3">
        <w:rPr>
          <w:rFonts w:ascii="Times New Roman" w:hAnsi="Times New Roman" w:cs="Times New Roman"/>
          <w:color w:val="FF0000"/>
          <w:sz w:val="24"/>
          <w:szCs w:val="24"/>
        </w:rPr>
        <w:t>Non, elle ne les tient pas.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Citer deux de ces résolutions : </w:t>
      </w:r>
    </w:p>
    <w:p w:rsidR="002A196B" w:rsidRDefault="00E83FE1" w:rsidP="002A196B">
      <w:pPr>
        <w:rPr>
          <w:rFonts w:ascii="Times New Roman" w:hAnsi="Times New Roman" w:cs="Times New Roman"/>
          <w:sz w:val="24"/>
          <w:szCs w:val="24"/>
        </w:rPr>
      </w:pPr>
      <w:r w:rsidRPr="001127D3">
        <w:rPr>
          <w:rFonts w:ascii="Times New Roman" w:hAnsi="Times New Roman" w:cs="Times New Roman"/>
          <w:color w:val="FF0000"/>
          <w:sz w:val="24"/>
          <w:szCs w:val="24"/>
        </w:rPr>
        <w:t>Arrêter de fumer, mieux s’organiser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</w:p>
    <w:p w:rsidR="002A196B" w:rsidRPr="002A196B" w:rsidRDefault="002A196B" w:rsidP="002A19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A196B">
        <w:rPr>
          <w:rFonts w:ascii="Times New Roman" w:hAnsi="Times New Roman" w:cs="Times New Roman"/>
          <w:b/>
          <w:sz w:val="24"/>
          <w:szCs w:val="24"/>
        </w:rPr>
        <w:t xml:space="preserve">Deuxième écoute de la chanson : 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Compléter le refrain : </w:t>
      </w:r>
    </w:p>
    <w:p w:rsidR="002A196B" w:rsidRPr="002A196B" w:rsidRDefault="002A196B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 xml:space="preserve">Quand vient le mois de </w:t>
      </w:r>
      <w:r w:rsidR="00E83FE1" w:rsidRPr="001127D3">
        <w:rPr>
          <w:rFonts w:ascii="Times New Roman" w:hAnsi="Times New Roman" w:cs="Times New Roman"/>
          <w:color w:val="FF0000"/>
          <w:sz w:val="24"/>
          <w:szCs w:val="24"/>
        </w:rPr>
        <w:t>janvier</w:t>
      </w:r>
      <w:r w:rsidRPr="002A196B">
        <w:rPr>
          <w:rFonts w:ascii="Times New Roman" w:hAnsi="Times New Roman" w:cs="Times New Roman"/>
          <w:sz w:val="24"/>
          <w:szCs w:val="24"/>
        </w:rPr>
        <w:t xml:space="preserve"> je nage</w:t>
      </w:r>
    </w:p>
    <w:p w:rsidR="002A196B" w:rsidRPr="002A196B" w:rsidRDefault="002A196B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>Même au mois de</w:t>
      </w:r>
      <w:r w:rsidRPr="00112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3FE1" w:rsidRPr="001127D3">
        <w:rPr>
          <w:rFonts w:ascii="Times New Roman" w:hAnsi="Times New Roman" w:cs="Times New Roman"/>
          <w:color w:val="FF0000"/>
          <w:sz w:val="24"/>
          <w:szCs w:val="24"/>
        </w:rPr>
        <w:t>février</w:t>
      </w:r>
      <w:r w:rsidRPr="00112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196B">
        <w:rPr>
          <w:rFonts w:ascii="Times New Roman" w:hAnsi="Times New Roman" w:cs="Times New Roman"/>
          <w:sz w:val="24"/>
          <w:szCs w:val="24"/>
        </w:rPr>
        <w:t>je nage</w:t>
      </w:r>
    </w:p>
    <w:p w:rsidR="002A196B" w:rsidRPr="002A196B" w:rsidRDefault="002A196B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>Et d'année en année je n'ai fait que passer</w:t>
      </w:r>
    </w:p>
    <w:p w:rsidR="002A196B" w:rsidRPr="002A196B" w:rsidRDefault="002E2075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2A196B" w:rsidRPr="002A196B">
        <w:rPr>
          <w:rFonts w:ascii="Times New Roman" w:hAnsi="Times New Roman" w:cs="Times New Roman"/>
          <w:sz w:val="24"/>
          <w:szCs w:val="24"/>
        </w:rPr>
        <w:t xml:space="preserve"> côté de mes</w:t>
      </w:r>
      <w:r w:rsidR="002A196B" w:rsidRPr="00112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3FE1" w:rsidRPr="001127D3">
        <w:rPr>
          <w:rFonts w:ascii="Times New Roman" w:hAnsi="Times New Roman" w:cs="Times New Roman"/>
          <w:color w:val="FF0000"/>
          <w:sz w:val="24"/>
          <w:szCs w:val="24"/>
        </w:rPr>
        <w:t>promesses</w:t>
      </w:r>
    </w:p>
    <w:p w:rsidR="002A196B" w:rsidRPr="002A196B" w:rsidRDefault="002A196B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>Quand arrive l</w:t>
      </w:r>
      <w:r w:rsidRPr="001127D3">
        <w:rPr>
          <w:rFonts w:ascii="Times New Roman" w:hAnsi="Times New Roman" w:cs="Times New Roman"/>
          <w:color w:val="FF0000"/>
          <w:sz w:val="24"/>
          <w:szCs w:val="24"/>
        </w:rPr>
        <w:t>'</w:t>
      </w:r>
      <w:r w:rsidR="00E83FE1" w:rsidRPr="001127D3">
        <w:rPr>
          <w:rFonts w:ascii="Times New Roman" w:hAnsi="Times New Roman" w:cs="Times New Roman"/>
          <w:color w:val="FF0000"/>
          <w:sz w:val="24"/>
          <w:szCs w:val="24"/>
        </w:rPr>
        <w:t>été</w:t>
      </w:r>
      <w:r w:rsidRPr="00112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196B">
        <w:rPr>
          <w:rFonts w:ascii="Times New Roman" w:hAnsi="Times New Roman" w:cs="Times New Roman"/>
          <w:sz w:val="24"/>
          <w:szCs w:val="24"/>
        </w:rPr>
        <w:t>j'enrage</w:t>
      </w:r>
    </w:p>
    <w:p w:rsidR="002A196B" w:rsidRPr="002A196B" w:rsidRDefault="002A196B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 xml:space="preserve">Je n'ai fait que brasser </w:t>
      </w:r>
      <w:r w:rsidR="00E83FE1" w:rsidRPr="001127D3">
        <w:rPr>
          <w:rFonts w:ascii="Times New Roman" w:hAnsi="Times New Roman" w:cs="Times New Roman"/>
          <w:color w:val="FF0000"/>
          <w:sz w:val="24"/>
          <w:szCs w:val="24"/>
        </w:rPr>
        <w:t>dommage</w:t>
      </w:r>
    </w:p>
    <w:p w:rsidR="002A196B" w:rsidRPr="002A196B" w:rsidRDefault="002A196B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 xml:space="preserve">Brasser de l'air jusqu'au prochain </w:t>
      </w:r>
      <w:r w:rsidR="00E83FE1" w:rsidRPr="00F92831">
        <w:rPr>
          <w:rFonts w:ascii="Times New Roman" w:hAnsi="Times New Roman" w:cs="Times New Roman"/>
          <w:color w:val="FF0000"/>
          <w:sz w:val="24"/>
          <w:szCs w:val="24"/>
        </w:rPr>
        <w:t>hiver</w:t>
      </w:r>
    </w:p>
    <w:p w:rsidR="002A196B" w:rsidRPr="00F92831" w:rsidRDefault="002A196B" w:rsidP="002A196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A196B">
        <w:rPr>
          <w:rFonts w:ascii="Times New Roman" w:hAnsi="Times New Roman" w:cs="Times New Roman"/>
          <w:sz w:val="24"/>
          <w:szCs w:val="24"/>
        </w:rPr>
        <w:t xml:space="preserve">D'autres </w:t>
      </w:r>
      <w:r w:rsidR="00E83FE1" w:rsidRPr="00F92831">
        <w:rPr>
          <w:rFonts w:ascii="Times New Roman" w:hAnsi="Times New Roman" w:cs="Times New Roman"/>
          <w:color w:val="FF0000"/>
          <w:sz w:val="24"/>
          <w:szCs w:val="24"/>
        </w:rPr>
        <w:t>résolutions.</w:t>
      </w:r>
    </w:p>
    <w:p w:rsidR="00E83FE1" w:rsidRPr="002A196B" w:rsidRDefault="00E83FE1" w:rsidP="002A19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Que veut-elle dire par « je nage » ?</w:t>
      </w:r>
    </w:p>
    <w:p w:rsidR="002A196B" w:rsidRPr="00435C61" w:rsidRDefault="00E83FE1" w:rsidP="002A19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5C61">
        <w:rPr>
          <w:rFonts w:ascii="Times New Roman" w:hAnsi="Times New Roman" w:cs="Times New Roman"/>
          <w:color w:val="FF0000"/>
          <w:sz w:val="24"/>
          <w:szCs w:val="24"/>
        </w:rPr>
        <w:t>Elle ne fait rien pour tenir ses résolutions.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Combien de temps tient-elle ses résolutions ?</w:t>
      </w:r>
    </w:p>
    <w:p w:rsidR="00E83FE1" w:rsidRPr="00435C61" w:rsidRDefault="00E83FE1" w:rsidP="002A19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5C61">
        <w:rPr>
          <w:rFonts w:ascii="Times New Roman" w:hAnsi="Times New Roman" w:cs="Times New Roman"/>
          <w:color w:val="FF0000"/>
          <w:sz w:val="24"/>
          <w:szCs w:val="24"/>
        </w:rPr>
        <w:t>À peine deux mois.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À votre avis, pourquoi « enrage-t-elle »</w:t>
      </w:r>
      <w:r w:rsidR="00EE672B">
        <w:rPr>
          <w:rFonts w:ascii="Times New Roman" w:hAnsi="Times New Roman" w:cs="Times New Roman"/>
          <w:sz w:val="24"/>
          <w:szCs w:val="24"/>
        </w:rPr>
        <w:t xml:space="preserve"> quand vient l’été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2A196B" w:rsidRPr="00435C61" w:rsidRDefault="00E83FE1" w:rsidP="002A196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5C61">
        <w:rPr>
          <w:rFonts w:ascii="Times New Roman" w:hAnsi="Times New Roman" w:cs="Times New Roman"/>
          <w:color w:val="FF0000"/>
          <w:sz w:val="24"/>
          <w:szCs w:val="24"/>
        </w:rPr>
        <w:t>Parce qu’elle n’a pas maigri et donc elle est trop ronde pour entrer dans son maillot de bain.</w:t>
      </w:r>
    </w:p>
    <w:p w:rsidR="002A196B" w:rsidRDefault="002A196B" w:rsidP="002A196B">
      <w:pPr>
        <w:rPr>
          <w:rFonts w:ascii="Times New Roman" w:hAnsi="Times New Roman" w:cs="Times New Roman"/>
          <w:sz w:val="24"/>
          <w:szCs w:val="24"/>
        </w:rPr>
      </w:pPr>
    </w:p>
    <w:p w:rsidR="002A196B" w:rsidRPr="00EE672B" w:rsidRDefault="00EE672B" w:rsidP="00EE672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672B">
        <w:rPr>
          <w:rFonts w:ascii="Times New Roman" w:hAnsi="Times New Roman" w:cs="Times New Roman"/>
          <w:b/>
          <w:sz w:val="24"/>
          <w:szCs w:val="24"/>
        </w:rPr>
        <w:t xml:space="preserve">Avec les paroles : 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</w:p>
    <w:p w:rsidR="00EE672B" w:rsidRDefault="00EE672B" w:rsidP="00EE672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E672B" w:rsidSect="00C72BDB">
          <w:headerReference w:type="default" r:id="rId7"/>
          <w:footerReference w:type="default" r:id="rId8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lastRenderedPageBreak/>
        <w:t>Les bonnes résolutions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M'envahissent la tête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Chaque année</w:t>
      </w:r>
      <w:r w:rsidRPr="00EE672B">
        <w:rPr>
          <w:rFonts w:ascii="Times New Roman" w:hAnsi="Times New Roman" w:cs="Times New Roman"/>
          <w:sz w:val="24"/>
          <w:szCs w:val="24"/>
        </w:rPr>
        <w:t xml:space="preserve"> j'ai l'intention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D'atteindre la perfection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De frôler tous les </w:t>
      </w:r>
      <w:r>
        <w:rPr>
          <w:rFonts w:ascii="Times New Roman" w:hAnsi="Times New Roman" w:cs="Times New Roman"/>
          <w:sz w:val="24"/>
          <w:szCs w:val="24"/>
        </w:rPr>
        <w:t>sommets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lastRenderedPageBreak/>
        <w:t>Les bonnes résolutions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J'en remplis des </w:t>
      </w:r>
      <w:r>
        <w:rPr>
          <w:rFonts w:ascii="Times New Roman" w:hAnsi="Times New Roman" w:cs="Times New Roman"/>
          <w:sz w:val="24"/>
          <w:szCs w:val="24"/>
        </w:rPr>
        <w:t>brouettes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Et c'est la compétition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Les plus grandes décisions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Étalées sur des cahiers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</w:p>
    <w:p w:rsidR="00EE672B" w:rsidRPr="002E2075" w:rsidRDefault="00EE672B" w:rsidP="00EE672B">
      <w:pPr>
        <w:rPr>
          <w:rFonts w:ascii="Times New Roman" w:hAnsi="Times New Roman" w:cs="Times New Roman"/>
          <w:i/>
          <w:sz w:val="24"/>
          <w:szCs w:val="24"/>
        </w:rPr>
      </w:pPr>
      <w:r w:rsidRPr="002E2075">
        <w:rPr>
          <w:rFonts w:ascii="Times New Roman" w:hAnsi="Times New Roman" w:cs="Times New Roman"/>
          <w:i/>
          <w:sz w:val="24"/>
          <w:szCs w:val="24"/>
        </w:rPr>
        <w:t xml:space="preserve">Refrain : 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Quand vient le mois de janvier je nage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Même au mois de février je nage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Et d'année en année je n'ai fait que passer</w:t>
      </w:r>
    </w:p>
    <w:p w:rsidR="00EE672B" w:rsidRPr="00EE672B" w:rsidRDefault="002E2075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EE672B" w:rsidRPr="00EE672B">
        <w:rPr>
          <w:rFonts w:ascii="Times New Roman" w:hAnsi="Times New Roman" w:cs="Times New Roman"/>
          <w:sz w:val="24"/>
          <w:szCs w:val="24"/>
        </w:rPr>
        <w:t xml:space="preserve"> côté de mes promesses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Quand arrive l'été j'enrage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Je n'ai fait que brasser dommage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Brasser de l'air jusqu'au prochain hiver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D'autres résolutions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Je suis une </w:t>
      </w:r>
      <w:r>
        <w:rPr>
          <w:rFonts w:ascii="Times New Roman" w:hAnsi="Times New Roman" w:cs="Times New Roman"/>
          <w:sz w:val="24"/>
          <w:szCs w:val="24"/>
        </w:rPr>
        <w:t>idéaliste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Alors je fais des </w:t>
      </w:r>
      <w:r>
        <w:rPr>
          <w:rFonts w:ascii="Times New Roman" w:hAnsi="Times New Roman" w:cs="Times New Roman"/>
          <w:sz w:val="24"/>
          <w:szCs w:val="24"/>
        </w:rPr>
        <w:t>listes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Que je n'applique jamais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Je supplie ma </w:t>
      </w:r>
      <w:r>
        <w:rPr>
          <w:rFonts w:ascii="Times New Roman" w:hAnsi="Times New Roman" w:cs="Times New Roman"/>
          <w:sz w:val="24"/>
          <w:szCs w:val="24"/>
        </w:rPr>
        <w:t>volonté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Froide comme un </w:t>
      </w:r>
      <w:r>
        <w:rPr>
          <w:rFonts w:ascii="Times New Roman" w:hAnsi="Times New Roman" w:cs="Times New Roman"/>
          <w:sz w:val="24"/>
          <w:szCs w:val="24"/>
        </w:rPr>
        <w:t>glaçon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Elles sont si diverses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lastRenderedPageBreak/>
        <w:t xml:space="preserve">Et tombent en </w:t>
      </w:r>
      <w:r>
        <w:rPr>
          <w:rFonts w:ascii="Times New Roman" w:hAnsi="Times New Roman" w:cs="Times New Roman"/>
          <w:sz w:val="24"/>
          <w:szCs w:val="24"/>
        </w:rPr>
        <w:t>averses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Comme des </w:t>
      </w:r>
      <w:r>
        <w:rPr>
          <w:rFonts w:ascii="Times New Roman" w:hAnsi="Times New Roman" w:cs="Times New Roman"/>
          <w:sz w:val="24"/>
          <w:szCs w:val="24"/>
        </w:rPr>
        <w:t>révolutions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>Les bonnes résolutions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Tranquillisent</w:t>
      </w:r>
      <w:r w:rsidRPr="00EE672B">
        <w:rPr>
          <w:rFonts w:ascii="Times New Roman" w:hAnsi="Times New Roman" w:cs="Times New Roman"/>
          <w:sz w:val="24"/>
          <w:szCs w:val="24"/>
        </w:rPr>
        <w:t xml:space="preserve"> mon esprit</w:t>
      </w:r>
    </w:p>
    <w:p w:rsidR="00EE672B" w:rsidRP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</w:p>
    <w:p w:rsidR="00EE672B" w:rsidRPr="001C715C" w:rsidRDefault="00EE672B" w:rsidP="00EE67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J'arrête de fumer</w:t>
      </w:r>
    </w:p>
    <w:p w:rsidR="00EE672B" w:rsidRPr="001C715C" w:rsidRDefault="00EE672B" w:rsidP="00EE672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C715C">
        <w:rPr>
          <w:rFonts w:ascii="Times New Roman" w:hAnsi="Times New Roman" w:cs="Times New Roman"/>
          <w:color w:val="0070C0"/>
          <w:sz w:val="24"/>
          <w:szCs w:val="24"/>
        </w:rPr>
        <w:t>Je vais travailler</w:t>
      </w:r>
    </w:p>
    <w:p w:rsidR="00EE672B" w:rsidRPr="001C715C" w:rsidRDefault="00EE672B" w:rsidP="00EE672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C715C">
        <w:rPr>
          <w:rFonts w:ascii="Times New Roman" w:hAnsi="Times New Roman" w:cs="Times New Roman"/>
          <w:color w:val="0070C0"/>
          <w:sz w:val="24"/>
          <w:szCs w:val="24"/>
        </w:rPr>
        <w:t>Un peu plus encore</w:t>
      </w:r>
    </w:p>
    <w:p w:rsidR="00EE672B" w:rsidRPr="001C715C" w:rsidRDefault="00EE672B" w:rsidP="00EE672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1C715C">
        <w:rPr>
          <w:rFonts w:ascii="Times New Roman" w:hAnsi="Times New Roman" w:cs="Times New Roman"/>
          <w:color w:val="00B050"/>
          <w:sz w:val="24"/>
          <w:szCs w:val="24"/>
        </w:rPr>
        <w:t>Cette année je fais du sport</w:t>
      </w:r>
    </w:p>
    <w:p w:rsidR="00EE672B" w:rsidRPr="001C715C" w:rsidRDefault="00EE672B" w:rsidP="00EE67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Je m'organise et j’économise</w:t>
      </w:r>
    </w:p>
    <w:p w:rsidR="00EE672B" w:rsidRPr="001C715C" w:rsidRDefault="00EE672B" w:rsidP="00EE67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Je fais des efforts et encore des efforts</w:t>
      </w:r>
    </w:p>
    <w:p w:rsidR="00EE672B" w:rsidRPr="001C715C" w:rsidRDefault="00EE672B" w:rsidP="00EE67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Je vais tout ranger</w:t>
      </w:r>
    </w:p>
    <w:p w:rsidR="00EE672B" w:rsidRPr="001C715C" w:rsidRDefault="00EE672B" w:rsidP="00EE67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Je vais essayer</w:t>
      </w:r>
    </w:p>
    <w:p w:rsidR="00EE672B" w:rsidRPr="001C715C" w:rsidRDefault="00EE672B" w:rsidP="00EE672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De prendre du bon temps et cette fois au bon moment</w:t>
      </w:r>
    </w:p>
    <w:p w:rsidR="00EE672B" w:rsidRPr="001C715C" w:rsidRDefault="00EE672B" w:rsidP="00EE672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EE672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m’améliore,</w:t>
      </w:r>
      <w:r w:rsidRPr="00EE672B">
        <w:rPr>
          <w:rFonts w:ascii="Times New Roman" w:hAnsi="Times New Roman" w:cs="Times New Roman"/>
          <w:sz w:val="24"/>
          <w:szCs w:val="24"/>
        </w:rPr>
        <w:t xml:space="preserve"> </w:t>
      </w:r>
      <w:r w:rsidRPr="001C715C">
        <w:rPr>
          <w:rFonts w:ascii="Times New Roman" w:hAnsi="Times New Roman" w:cs="Times New Roman"/>
          <w:color w:val="00B050"/>
          <w:sz w:val="24"/>
          <w:szCs w:val="24"/>
        </w:rPr>
        <w:t>je prends soin de mon corps</w:t>
      </w:r>
    </w:p>
    <w:p w:rsidR="00EE672B" w:rsidRPr="001C715C" w:rsidRDefault="00EE672B" w:rsidP="00EE672B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C715C">
        <w:rPr>
          <w:rFonts w:ascii="Times New Roman" w:hAnsi="Times New Roman" w:cs="Times New Roman"/>
          <w:color w:val="0070C0"/>
          <w:sz w:val="24"/>
          <w:szCs w:val="24"/>
        </w:rPr>
        <w:t>Je positive j'ai des initiatives.</w:t>
      </w:r>
    </w:p>
    <w:p w:rsidR="00EE672B" w:rsidRDefault="00EE672B" w:rsidP="00EE672B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E672B" w:rsidSect="00C72BDB">
          <w:type w:val="continuous"/>
          <w:pgSz w:w="11906" w:h="16838"/>
          <w:pgMar w:top="1063" w:right="1417" w:bottom="1417" w:left="1417" w:header="142" w:footer="708" w:gutter="0"/>
          <w:cols w:num="2" w:space="708"/>
          <w:docGrid w:linePitch="360"/>
        </w:sectPr>
      </w:pPr>
    </w:p>
    <w:p w:rsid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</w:p>
    <w:p w:rsidR="002E2075" w:rsidRPr="00EE672B" w:rsidRDefault="002E2075" w:rsidP="00EE672B">
      <w:pPr>
        <w:rPr>
          <w:rFonts w:ascii="Times New Roman" w:hAnsi="Times New Roman" w:cs="Times New Roman"/>
          <w:sz w:val="24"/>
          <w:szCs w:val="24"/>
        </w:rPr>
      </w:pPr>
    </w:p>
    <w:p w:rsidR="002A196B" w:rsidRDefault="00EE672B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Retrouver le mot illustré : </w:t>
      </w:r>
    </w:p>
    <w:p w:rsidR="00EE672B" w:rsidRDefault="00EE672B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Arial" w:hAnsi="Arial" w:cs="Arial"/>
          <w:noProof/>
          <w:color w:val="0000FF"/>
          <w:sz w:val="17"/>
          <w:szCs w:val="17"/>
          <w:lang w:eastAsia="fr-FR"/>
        </w:rPr>
        <w:drawing>
          <wp:inline distT="0" distB="0" distL="0" distR="0">
            <wp:extent cx="1095153" cy="555629"/>
            <wp:effectExtent l="0" t="0" r="0" b="0"/>
            <wp:docPr id="3" name="Image 3" descr="http://www.coloriages.fr/coloriages/coloriage-brouett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loriages.fr/coloriages/coloriage-brouett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29605" r="5263" b="25000"/>
                    <a:stretch/>
                  </pic:blipFill>
                  <pic:spPr bwMode="auto">
                    <a:xfrm>
                      <a:off x="0" y="0"/>
                      <a:ext cx="1094749" cy="55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une</w:t>
      </w:r>
      <w:r w:rsidRPr="004B21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3FE1" w:rsidRPr="004B2197">
        <w:rPr>
          <w:rFonts w:ascii="Times New Roman" w:hAnsi="Times New Roman" w:cs="Times New Roman"/>
          <w:color w:val="FF0000"/>
          <w:sz w:val="24"/>
          <w:szCs w:val="24"/>
        </w:rPr>
        <w:t>brouette</w:t>
      </w:r>
    </w:p>
    <w:p w:rsidR="00EE672B" w:rsidRDefault="002E2075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310545" cy="765545"/>
            <wp:effectExtent l="0" t="0" r="4445" b="0"/>
            <wp:docPr id="4" name="Image 4" descr="http://www.splus.fr/visuels/zoom/1304601209_brasseur-s-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lus.fr/visuels/zoom/1304601209_brasseur-s-pl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88" cy="76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Le ventilateur </w:t>
      </w:r>
      <w:r w:rsidR="00E83FE1" w:rsidRPr="004B2197">
        <w:rPr>
          <w:rFonts w:ascii="Times New Roman" w:hAnsi="Times New Roman" w:cs="Times New Roman"/>
          <w:color w:val="FF0000"/>
          <w:sz w:val="24"/>
          <w:szCs w:val="24"/>
        </w:rPr>
        <w:t>brasse</w:t>
      </w:r>
      <w:r w:rsidRPr="004B21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l’air.</w:t>
      </w: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920956" cy="858111"/>
            <wp:effectExtent l="0" t="0" r="0" b="0"/>
            <wp:docPr id="5" name="Image 5" descr="http://www.haoui.com/newsletter/2012/aout07/enigme/gla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oui.com/newsletter/2012/aout07/enigme/glac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7" b="7377"/>
                    <a:stretch/>
                  </pic:blipFill>
                  <pic:spPr bwMode="auto">
                    <a:xfrm>
                      <a:off x="0" y="0"/>
                      <a:ext cx="924003" cy="8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E83FE1" w:rsidRPr="004B2197">
        <w:rPr>
          <w:rFonts w:ascii="Times New Roman" w:hAnsi="Times New Roman" w:cs="Times New Roman"/>
          <w:color w:val="FF0000"/>
          <w:sz w:val="24"/>
          <w:szCs w:val="24"/>
        </w:rPr>
        <w:t>glaçon</w:t>
      </w: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764874" cy="691117"/>
            <wp:effectExtent l="0" t="0" r="0" b="0"/>
            <wp:docPr id="6" name="Image 6" descr="http://idata.over-blog.com/0/38/45/10/joce-2/plu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38/45/10/joce-2/plui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36" cy="6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Une </w:t>
      </w:r>
      <w:r w:rsidR="00E83FE1" w:rsidRPr="004B2197">
        <w:rPr>
          <w:rFonts w:ascii="Times New Roman" w:hAnsi="Times New Roman" w:cs="Times New Roman"/>
          <w:color w:val="FF0000"/>
          <w:sz w:val="24"/>
          <w:szCs w:val="24"/>
        </w:rPr>
        <w:t>averse</w:t>
      </w: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Comment établit-elle ses résolutions ?</w:t>
      </w:r>
    </w:p>
    <w:p w:rsidR="002E2075" w:rsidRPr="001C715C" w:rsidRDefault="00E83FE1" w:rsidP="002E20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Elle les établit en faisant une liste.</w:t>
      </w: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Pourquoi prend-elle des résolutions ?</w:t>
      </w:r>
    </w:p>
    <w:p w:rsidR="002E2075" w:rsidRPr="001C715C" w:rsidRDefault="00E83FE1" w:rsidP="002E207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715C">
        <w:rPr>
          <w:rFonts w:ascii="Times New Roman" w:hAnsi="Times New Roman" w:cs="Times New Roman"/>
          <w:color w:val="FF0000"/>
          <w:sz w:val="24"/>
          <w:szCs w:val="24"/>
        </w:rPr>
        <w:t>Elle les prend pour atteindre la perfection et tranquilliser son esprit.</w:t>
      </w:r>
    </w:p>
    <w:p w:rsidR="002E2075" w:rsidRDefault="002E2075" w:rsidP="00EE672B">
      <w:pPr>
        <w:rPr>
          <w:rFonts w:ascii="Times New Roman" w:hAnsi="Times New Roman" w:cs="Times New Roman"/>
          <w:sz w:val="24"/>
          <w:szCs w:val="24"/>
        </w:rPr>
      </w:pPr>
    </w:p>
    <w:p w:rsidR="002E2075" w:rsidRDefault="002E2075" w:rsidP="002E2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d). Dans le texte, souligner en bleu les résolutions qui concernent le milieu professionnel, en rouge, celles qui concernent le milieu personnel et en vert celles qui se rapportent au physique.</w:t>
      </w:r>
    </w:p>
    <w:p w:rsidR="00EE672B" w:rsidRPr="00EE672B" w:rsidRDefault="00EE672B" w:rsidP="002E2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96B" w:rsidRPr="00EE672B" w:rsidRDefault="002A196B" w:rsidP="00EE672B">
      <w:pPr>
        <w:rPr>
          <w:rFonts w:ascii="Times New Roman" w:hAnsi="Times New Roman" w:cs="Times New Roman"/>
          <w:sz w:val="24"/>
          <w:szCs w:val="24"/>
        </w:rPr>
      </w:pPr>
    </w:p>
    <w:p w:rsidR="002A196B" w:rsidRPr="00E83FE1" w:rsidRDefault="002E2075" w:rsidP="002A19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2075">
        <w:rPr>
          <w:rFonts w:ascii="Times New Roman" w:hAnsi="Times New Roman" w:cs="Times New Roman"/>
          <w:b/>
          <w:sz w:val="24"/>
          <w:szCs w:val="24"/>
        </w:rPr>
        <w:t xml:space="preserve">Pour aller plus loin : </w:t>
      </w:r>
      <w:r w:rsidR="00E03A85">
        <w:rPr>
          <w:rFonts w:ascii="Times New Roman" w:hAnsi="Times New Roman" w:cs="Times New Roman"/>
          <w:b/>
          <w:sz w:val="24"/>
          <w:szCs w:val="24"/>
        </w:rPr>
        <w:t>Lire le texte et imaginer d’autres résolutions.</w:t>
      </w:r>
    </w:p>
    <w:sectPr w:rsidR="002A196B" w:rsidRPr="00E83FE1" w:rsidSect="00EE67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C1" w:rsidRDefault="00622AC1" w:rsidP="00806748">
      <w:r>
        <w:separator/>
      </w:r>
    </w:p>
  </w:endnote>
  <w:endnote w:type="continuationSeparator" w:id="0">
    <w:p w:rsidR="00622AC1" w:rsidRDefault="00622AC1" w:rsidP="0080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96" w:rsidRPr="00BD6D9F" w:rsidRDefault="00573D96" w:rsidP="00573D96">
    <w:pPr>
      <w:pStyle w:val="Pieddepage"/>
      <w:jc w:val="center"/>
      <w:rPr>
        <w:i/>
      </w:rPr>
    </w:pPr>
    <w:r w:rsidRPr="00BD6D9F">
      <w:rPr>
        <w:i/>
      </w:rPr>
      <w:t xml:space="preserve">Aude-Marie </w:t>
    </w:r>
    <w:proofErr w:type="spellStart"/>
    <w:r w:rsidRPr="00BD6D9F">
      <w:rPr>
        <w:i/>
      </w:rPr>
      <w:t>Pantaléon</w:t>
    </w:r>
    <w:proofErr w:type="spellEnd"/>
    <w:r w:rsidRPr="00BD6D9F">
      <w:rPr>
        <w:i/>
      </w:rPr>
      <w:t xml:space="preserve"> – professeure de français langue étrangère</w:t>
    </w:r>
  </w:p>
  <w:p w:rsidR="00573D96" w:rsidRDefault="00573D96" w:rsidP="00573D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C1" w:rsidRDefault="00622AC1" w:rsidP="00806748">
      <w:r>
        <w:separator/>
      </w:r>
    </w:p>
  </w:footnote>
  <w:footnote w:type="continuationSeparator" w:id="0">
    <w:p w:rsidR="00622AC1" w:rsidRDefault="00622AC1" w:rsidP="0080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748" w:rsidRDefault="00806748" w:rsidP="0080674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4942F7A" wp14:editId="33EE202E">
          <wp:extent cx="1005205" cy="658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4C97"/>
    <w:multiLevelType w:val="hybridMultilevel"/>
    <w:tmpl w:val="9A0AD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12C6"/>
    <w:multiLevelType w:val="hybridMultilevel"/>
    <w:tmpl w:val="D75C77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2E"/>
    <w:rsid w:val="001127D3"/>
    <w:rsid w:val="001C715C"/>
    <w:rsid w:val="00203309"/>
    <w:rsid w:val="002744EE"/>
    <w:rsid w:val="002A196B"/>
    <w:rsid w:val="002E2075"/>
    <w:rsid w:val="003722CB"/>
    <w:rsid w:val="00435C61"/>
    <w:rsid w:val="004B2197"/>
    <w:rsid w:val="004C0C13"/>
    <w:rsid w:val="005706DA"/>
    <w:rsid w:val="00573D96"/>
    <w:rsid w:val="005C7F27"/>
    <w:rsid w:val="00622AC1"/>
    <w:rsid w:val="007A3A2D"/>
    <w:rsid w:val="00806748"/>
    <w:rsid w:val="00C72BDB"/>
    <w:rsid w:val="00D9312E"/>
    <w:rsid w:val="00E03A85"/>
    <w:rsid w:val="00E83FE1"/>
    <w:rsid w:val="00E953E4"/>
    <w:rsid w:val="00EE672B"/>
    <w:rsid w:val="00F5270C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0456C-7033-4B7F-8B65-97684BBD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F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6748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806748"/>
  </w:style>
  <w:style w:type="paragraph" w:styleId="Pieddepage">
    <w:name w:val="footer"/>
    <w:basedOn w:val="Normal"/>
    <w:link w:val="PieddepageCar"/>
    <w:uiPriority w:val="99"/>
    <w:unhideWhenUsed/>
    <w:rsid w:val="00806748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748"/>
  </w:style>
  <w:style w:type="paragraph" w:customStyle="1" w:styleId="sous-titre">
    <w:name w:val="sous-titre"/>
    <w:basedOn w:val="Titre1"/>
    <w:rsid w:val="003722CB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37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javascript:imprime()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Clotilde</cp:lastModifiedBy>
  <cp:revision>18</cp:revision>
  <dcterms:created xsi:type="dcterms:W3CDTF">2013-12-25T17:04:00Z</dcterms:created>
  <dcterms:modified xsi:type="dcterms:W3CDTF">2016-07-14T14:53:00Z</dcterms:modified>
</cp:coreProperties>
</file>