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7029AC7A" w:rsidR="006A675D" w:rsidRPr="007A01E8" w:rsidRDefault="00CC6111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La famille d’une célébrité</w:t>
      </w:r>
    </w:p>
    <w:p w14:paraId="3CF2802A" w14:textId="4D770C4C" w:rsidR="00BB579F" w:rsidRDefault="00BB579F" w:rsidP="00BB579F"/>
    <w:tbl>
      <w:tblPr>
        <w:tblW w:w="10112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418"/>
      </w:tblGrid>
      <w:tr w:rsidR="00174224" w:rsidRPr="00A34BCD" w14:paraId="32EA9805" w14:textId="77777777" w:rsidTr="00A34B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77777777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Niveau/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387CE" w14:textId="77777777" w:rsidR="00A34BCD" w:rsidRPr="002A0C5B" w:rsidRDefault="00A34BCD" w:rsidP="00A34BCD">
            <w:pPr>
              <w:pStyle w:val="TableContents"/>
              <w:snapToGrid w:val="0"/>
              <w:spacing w:after="0"/>
              <w:ind w:left="244"/>
              <w:rPr>
                <w:rFonts w:asciiTheme="majorHAnsi" w:hAnsiTheme="majorHAnsi" w:cs="Arial"/>
                <w:color w:val="auto"/>
              </w:rPr>
            </w:pPr>
            <w:r w:rsidRPr="002A0C5B">
              <w:rPr>
                <w:rFonts w:asciiTheme="majorHAnsi" w:hAnsiTheme="majorHAnsi" w:cs="Arial"/>
                <w:color w:val="auto"/>
              </w:rPr>
              <w:t>A1 / 5. kl, 6. kl </w:t>
            </w:r>
          </w:p>
          <w:p w14:paraId="2BDF5C74" w14:textId="7D8DD222" w:rsidR="00174224" w:rsidRPr="00A34BCD" w:rsidRDefault="00A34BCD" w:rsidP="00A34BCD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  <w:lang w:val="da-DK"/>
              </w:rPr>
            </w:pPr>
            <w:r w:rsidRPr="002A0C5B">
              <w:rPr>
                <w:rFonts w:asciiTheme="majorHAnsi" w:hAnsiTheme="majorHAnsi" w:cs="Arial"/>
                <w:color w:val="auto"/>
              </w:rPr>
              <w:t>A1 / 1.</w:t>
            </w:r>
            <w:r>
              <w:rPr>
                <w:rFonts w:asciiTheme="majorHAnsi" w:hAnsiTheme="majorHAnsi" w:cs="Arial"/>
                <w:color w:val="auto"/>
              </w:rPr>
              <w:t xml:space="preserve"> </w:t>
            </w:r>
            <w:r w:rsidRPr="002A0C5B">
              <w:rPr>
                <w:rFonts w:asciiTheme="majorHAnsi" w:hAnsiTheme="majorHAnsi" w:cs="Arial"/>
                <w:color w:val="auto"/>
              </w:rPr>
              <w:t>g</w:t>
            </w:r>
          </w:p>
        </w:tc>
      </w:tr>
      <w:tr w:rsidR="00BB30F5" w14:paraId="63B52F8D" w14:textId="77777777" w:rsidTr="003242C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88B4F" w14:textId="77777777" w:rsidR="00BB30F5" w:rsidRPr="0019035F" w:rsidRDefault="00BB30F5" w:rsidP="003242C1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53EC1" w14:textId="77777777" w:rsidR="00BB30F5" w:rsidRPr="00CC10CF" w:rsidRDefault="00BB30F5" w:rsidP="003242C1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BB30F5" w14:paraId="142F9A85" w14:textId="77777777" w:rsidTr="003242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E3254" w14:textId="77777777" w:rsidR="00BB30F5" w:rsidRPr="0019035F" w:rsidRDefault="00BB30F5" w:rsidP="003242C1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D8EE5" w14:textId="77777777" w:rsidR="00BB30F5" w:rsidRPr="00CC10CF" w:rsidRDefault="00BB30F5" w:rsidP="003242C1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La famille</w:t>
            </w:r>
          </w:p>
        </w:tc>
      </w:tr>
      <w:tr w:rsidR="003549FE" w:rsidRPr="00A34BCD" w14:paraId="09DC2ADA" w14:textId="77777777" w:rsidTr="00A34BC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BB30F5" w:rsidRPr="00A34BCD" w:rsidRDefault="00BB30F5" w:rsidP="00A82F94">
            <w:pPr>
              <w:pStyle w:val="DefaultStyle"/>
              <w:spacing w:after="0"/>
              <w:ind w:left="103"/>
              <w:rPr>
                <w:lang w:val="da-DK"/>
              </w:rPr>
            </w:pP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A34BCD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  <w:lang w:val="da-DK"/>
              </w:rPr>
            </w:pPr>
          </w:p>
        </w:tc>
      </w:tr>
      <w:tr w:rsidR="00A946AA" w14:paraId="2160E051" w14:textId="77777777" w:rsidTr="00A34BCD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63F39974" w:rsidR="00A946AA" w:rsidRPr="0019035F" w:rsidRDefault="00A946AA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Document</w:t>
            </w:r>
            <w:r w:rsidR="00A34BCD">
              <w:rPr>
                <w:rFonts w:asciiTheme="majorHAnsi" w:hAnsiTheme="majorHAnsi"/>
                <w:b/>
                <w:color w:val="0099CC"/>
              </w:rPr>
              <w:t>(s)</w:t>
            </w:r>
            <w:r w:rsidR="0020122E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Pr="0019035F">
              <w:rPr>
                <w:rFonts w:asciiTheme="majorHAnsi" w:hAnsiTheme="majorHAnsi"/>
                <w:b/>
                <w:color w:val="0099CC"/>
              </w:rPr>
              <w:t>ressource</w:t>
            </w:r>
            <w:r w:rsidR="00A34BCD">
              <w:rPr>
                <w:rFonts w:asciiTheme="majorHAnsi" w:hAnsiTheme="majorHAnsi"/>
                <w:b/>
                <w:color w:val="0099CC"/>
              </w:rPr>
              <w:t>(s)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308E7924" w:rsidR="00A946AA" w:rsidRPr="00CC10CF" w:rsidRDefault="00A34BCD" w:rsidP="00A34BCD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Arbre généalogique </w:t>
            </w:r>
            <w:r w:rsidR="00C94929">
              <w:rPr>
                <w:rFonts w:asciiTheme="majorHAnsi" w:hAnsiTheme="majorHAnsi"/>
                <w:color w:val="auto"/>
              </w:rPr>
              <w:t>de Johnny Hallyday</w:t>
            </w:r>
          </w:p>
        </w:tc>
      </w:tr>
      <w:tr w:rsidR="003549FE" w:rsidRPr="0037775B" w14:paraId="4506EDCF" w14:textId="77777777" w:rsidTr="00A34BC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B46DAF" w14:paraId="28FDF874" w14:textId="77777777" w:rsidTr="00A34B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7B8960" w14:textId="2BB4B195" w:rsidR="00B46DAF" w:rsidRPr="0019035F" w:rsidRDefault="0037775B" w:rsidP="00A82F94">
            <w:pPr>
              <w:pStyle w:val="DefaultStyle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740F9" w14:textId="77777777" w:rsidR="00B46DAF" w:rsidRPr="00CC10CF" w:rsidRDefault="00B46DAF" w:rsidP="002F089F">
            <w:pPr>
              <w:pStyle w:val="TableContents"/>
              <w:spacing w:after="120" w:line="240" w:lineRule="auto"/>
              <w:ind w:left="244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A34BCD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6428562B" w14:textId="16FCF2B9" w:rsidR="00A34BCD" w:rsidRDefault="00CC10CF" w:rsidP="00033B63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528"/>
              </w:tabs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- </w:t>
            </w:r>
            <w:r w:rsidR="00A34BCD">
              <w:rPr>
                <w:rFonts w:asciiTheme="majorHAnsi" w:hAnsiTheme="majorHAnsi"/>
                <w:color w:val="auto"/>
              </w:rPr>
              <w:t>Reconnaître à l’oral et à l’écrit le vocabulaire de la famille.</w:t>
            </w:r>
          </w:p>
          <w:p w14:paraId="75A695F9" w14:textId="40B0B662" w:rsidR="00EC51D6" w:rsidRPr="00EC51D6" w:rsidRDefault="00A34BCD" w:rsidP="00EC51D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528"/>
              </w:tabs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- Présenter sa famille et la famille d’une autre personne.</w:t>
            </w:r>
          </w:p>
          <w:p w14:paraId="7FD73B8A" w14:textId="77777777" w:rsidR="00A34BCD" w:rsidRPr="00CC10CF" w:rsidRDefault="00A34BCD" w:rsidP="00033B63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528"/>
              </w:tabs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  <w:p w14:paraId="1047F38A" w14:textId="77777777" w:rsidR="00B46DAF" w:rsidRPr="00CC10CF" w:rsidRDefault="00B46DAF" w:rsidP="002F089F">
            <w:pPr>
              <w:pStyle w:val="DefaultStyle"/>
              <w:spacing w:after="120" w:line="240" w:lineRule="auto"/>
              <w:ind w:left="244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A34BCD">
              <w:rPr>
                <w:rFonts w:asciiTheme="majorHAnsi" w:hAnsiTheme="majorHAnsi"/>
                <w:i/>
                <w:color w:val="auto"/>
                <w:u w:val="single"/>
              </w:rPr>
              <w:t>Vidensmål</w:t>
            </w:r>
            <w:proofErr w:type="spellEnd"/>
          </w:p>
          <w:p w14:paraId="1E727BA4" w14:textId="49D394FA" w:rsidR="003549FE" w:rsidRPr="00CC10CF" w:rsidRDefault="00CC10CF" w:rsidP="00EC51D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528"/>
              </w:tabs>
              <w:spacing w:after="0"/>
              <w:ind w:left="24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 xml:space="preserve">- </w:t>
            </w:r>
            <w:r w:rsidR="00A34BCD">
              <w:rPr>
                <w:rFonts w:asciiTheme="majorHAnsi" w:hAnsiTheme="majorHAnsi"/>
                <w:color w:val="auto"/>
              </w:rPr>
              <w:t>Découvrir</w:t>
            </w:r>
            <w:r w:rsidR="00EC51D6">
              <w:rPr>
                <w:rFonts w:asciiTheme="majorHAnsi" w:hAnsiTheme="majorHAnsi"/>
                <w:color w:val="auto"/>
              </w:rPr>
              <w:t xml:space="preserve"> un c</w:t>
            </w:r>
            <w:r w:rsidR="00A34BCD">
              <w:rPr>
                <w:rFonts w:asciiTheme="majorHAnsi" w:hAnsiTheme="majorHAnsi"/>
                <w:color w:val="auto"/>
              </w:rPr>
              <w:t>hanteur français</w:t>
            </w:r>
            <w:r w:rsidR="00EC51D6">
              <w:rPr>
                <w:rFonts w:asciiTheme="majorHAnsi" w:hAnsiTheme="majorHAnsi"/>
                <w:color w:val="auto"/>
              </w:rPr>
              <w:t xml:space="preserve"> et sa famille</w:t>
            </w:r>
            <w:r w:rsidR="00A34BCD">
              <w:rPr>
                <w:rFonts w:asciiTheme="majorHAnsi" w:hAnsiTheme="majorHAnsi"/>
                <w:color w:val="auto"/>
              </w:rPr>
              <w:t>.</w:t>
            </w:r>
          </w:p>
        </w:tc>
      </w:tr>
      <w:tr w:rsidR="003549FE" w14:paraId="4B44836D" w14:textId="77777777" w:rsidTr="00A34BC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7F14225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A34BCD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2891494D" w:rsidR="003549FE" w:rsidRPr="00A34BCD" w:rsidRDefault="00A34BCD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color w:val="0099CC"/>
              </w:rPr>
            </w:pPr>
            <w:r w:rsidRPr="00A34BCD">
              <w:rPr>
                <w:rFonts w:asciiTheme="majorHAnsi" w:hAnsiTheme="majorHAnsi"/>
                <w:color w:val="auto"/>
              </w:rPr>
              <w:t>45 min</w:t>
            </w:r>
          </w:p>
        </w:tc>
      </w:tr>
    </w:tbl>
    <w:p w14:paraId="38928A8A" w14:textId="77777777" w:rsidR="00BB579F" w:rsidRDefault="00BB579F" w:rsidP="00BB579F"/>
    <w:p w14:paraId="7488B43D" w14:textId="3B777B1A" w:rsidR="00A82F94" w:rsidRDefault="00A82F94">
      <w:r>
        <w:br w:type="page"/>
      </w:r>
    </w:p>
    <w:p w14:paraId="5C44389B" w14:textId="77777777" w:rsidR="00C0454A" w:rsidRDefault="00C0454A" w:rsidP="00A82F94">
      <w:pPr>
        <w:pStyle w:val="Titre"/>
        <w:jc w:val="center"/>
      </w:pPr>
    </w:p>
    <w:p w14:paraId="1614CFFD" w14:textId="3031AB03" w:rsidR="00A82F94" w:rsidRPr="00784CBB" w:rsidRDefault="00FD14C5" w:rsidP="00784CBB">
      <w:pPr>
        <w:pStyle w:val="Titre"/>
        <w:pBdr>
          <w:bottom w:val="single" w:sz="4" w:space="1" w:color="auto"/>
        </w:pBdr>
        <w:rPr>
          <w:sz w:val="44"/>
        </w:rPr>
      </w:pPr>
      <w:r>
        <w:rPr>
          <w:sz w:val="44"/>
        </w:rPr>
        <w:t xml:space="preserve">LIENS ET </w:t>
      </w:r>
      <w:r w:rsidR="006A675D">
        <w:rPr>
          <w:sz w:val="44"/>
        </w:rPr>
        <w:t>INFORMATIONS</w:t>
      </w:r>
    </w:p>
    <w:p w14:paraId="59CE23A0" w14:textId="77777777" w:rsidR="00F0423F" w:rsidRDefault="00F0423F" w:rsidP="00F0423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</w:p>
    <w:p w14:paraId="2CF68FAB" w14:textId="77777777" w:rsidR="00F0423F" w:rsidRPr="0010437A" w:rsidRDefault="00F0423F" w:rsidP="00F0423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Notes biographiques</w:t>
      </w:r>
    </w:p>
    <w:p w14:paraId="09F24FBE" w14:textId="54398F3C" w:rsidR="00F0423F" w:rsidRPr="0010437A" w:rsidRDefault="00F0423F" w:rsidP="00F0423F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28193409" w14:textId="2AC604BE" w:rsidR="00F767E4" w:rsidRDefault="00F767E4" w:rsidP="00F767E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291E3B" wp14:editId="6AD9F79C">
            <wp:simplePos x="0" y="0"/>
            <wp:positionH relativeFrom="column">
              <wp:posOffset>-4098</wp:posOffset>
            </wp:positionH>
            <wp:positionV relativeFrom="paragraph">
              <wp:posOffset>-36</wp:posOffset>
            </wp:positionV>
            <wp:extent cx="2192809" cy="1768415"/>
            <wp:effectExtent l="0" t="0" r="0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09" cy="17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Johnny HALLYDAY</w:t>
      </w:r>
    </w:p>
    <w:p w14:paraId="6B923A84" w14:textId="77777777" w:rsidR="00F767E4" w:rsidRDefault="00F767E4" w:rsidP="00F767E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</w:p>
    <w:p w14:paraId="01306CDC" w14:textId="69EE0712" w:rsidR="00F0423F" w:rsidRPr="00F767E4" w:rsidRDefault="00F0423F" w:rsidP="00F767E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  <w:r w:rsidRPr="00F767E4">
        <w:rPr>
          <w:rFonts w:asciiTheme="majorHAnsi" w:eastAsia="Times New Roman" w:hAnsiTheme="majorHAnsi" w:cs="Arial"/>
          <w:sz w:val="24"/>
          <w:szCs w:val="26"/>
          <w:lang w:eastAsia="fr-FR"/>
        </w:rPr>
        <w:t>Né à Paris</w:t>
      </w:r>
      <w:r w:rsidR="00F767E4" w:rsidRPr="00F767E4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en 1943</w:t>
      </w:r>
      <w:r w:rsidRPr="00F767E4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. </w:t>
      </w:r>
    </w:p>
    <w:p w14:paraId="7B7F6C5F" w14:textId="6ADFBAA0" w:rsidR="00F0423F" w:rsidRPr="00F767E4" w:rsidRDefault="00F0423F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F767E4">
        <w:rPr>
          <w:rFonts w:asciiTheme="majorHAnsi" w:eastAsia="Times New Roman" w:hAnsiTheme="majorHAnsi" w:cs="Arial"/>
          <w:sz w:val="24"/>
          <w:szCs w:val="26"/>
          <w:lang w:eastAsia="fr-FR"/>
        </w:rPr>
        <w:t>Nom officiel : Jean-Philippe Smet</w:t>
      </w:r>
    </w:p>
    <w:p w14:paraId="03E1B0B9" w14:textId="24076F8F" w:rsidR="00F0423F" w:rsidRDefault="00F0423F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F767E4">
        <w:rPr>
          <w:rFonts w:asciiTheme="majorHAnsi" w:eastAsia="Times New Roman" w:hAnsiTheme="majorHAnsi" w:cs="Arial"/>
          <w:sz w:val="24"/>
          <w:szCs w:val="26"/>
          <w:lang w:eastAsia="fr-FR"/>
        </w:rPr>
        <w:t>Nom de scène : Johnny Hallyday</w:t>
      </w:r>
    </w:p>
    <w:p w14:paraId="042A83D5" w14:textId="77777777" w:rsidR="00F767E4" w:rsidRPr="00F767E4" w:rsidRDefault="00F767E4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00B3BF93" w14:textId="77777777" w:rsidR="00F767E4" w:rsidRDefault="00F767E4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>
        <w:rPr>
          <w:rFonts w:asciiTheme="majorHAnsi" w:eastAsia="Times New Roman" w:hAnsiTheme="majorHAnsi" w:cs="Arial"/>
          <w:sz w:val="24"/>
          <w:szCs w:val="26"/>
          <w:lang w:eastAsia="fr-FR"/>
        </w:rPr>
        <w:t>Chanteur, compositeur et acteur français.</w:t>
      </w:r>
    </w:p>
    <w:p w14:paraId="0CAC4E8D" w14:textId="0F5A843F" w:rsidR="00F57D15" w:rsidRDefault="00F57D15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>
        <w:rPr>
          <w:rFonts w:asciiTheme="majorHAnsi" w:eastAsia="Times New Roman" w:hAnsiTheme="majorHAnsi" w:cs="Arial"/>
          <w:sz w:val="24"/>
          <w:szCs w:val="26"/>
          <w:lang w:eastAsia="fr-FR"/>
        </w:rPr>
        <w:t>A suivi les tendances musicales mais est p</w:t>
      </w:r>
      <w:r w:rsidR="00F767E4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articulièrement 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>connu</w:t>
      </w:r>
      <w:r w:rsidR="00F0423F" w:rsidRPr="00F767E4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pour ses chansons de rock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(a été l’idole des jeunes à ses débuts)</w:t>
      </w:r>
      <w:r w:rsidR="00F0423F" w:rsidRPr="00F767E4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. </w:t>
      </w:r>
    </w:p>
    <w:p w14:paraId="792C43EA" w14:textId="3A95FCA1" w:rsidR="00F57D15" w:rsidRDefault="00F57D15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>
        <w:rPr>
          <w:rFonts w:asciiTheme="majorHAnsi" w:eastAsia="Times New Roman" w:hAnsiTheme="majorHAnsi" w:cs="Arial"/>
          <w:sz w:val="24"/>
          <w:szCs w:val="26"/>
          <w:lang w:eastAsia="fr-FR"/>
        </w:rPr>
        <w:t>Une des plus grandes stars de la chanson française, avec une très longue carrière (plus d</w:t>
      </w:r>
      <w:r w:rsidR="001B7DE0">
        <w:rPr>
          <w:rFonts w:asciiTheme="majorHAnsi" w:eastAsia="Times New Roman" w:hAnsiTheme="majorHAnsi" w:cs="Arial"/>
          <w:sz w:val="24"/>
          <w:szCs w:val="26"/>
          <w:lang w:eastAsia="fr-FR"/>
        </w:rPr>
        <w:t>’un demi-siècle) et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de gigantesques concerts. </w:t>
      </w:r>
    </w:p>
    <w:p w14:paraId="28729428" w14:textId="77777777" w:rsidR="001B7DE0" w:rsidRDefault="001B7DE0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2CA3F173" w14:textId="00B10C09" w:rsidR="001B7DE0" w:rsidRDefault="001B7DE0" w:rsidP="001B7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ED5058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 xml:space="preserve">Sa biographie </w:t>
      </w:r>
      <w:r>
        <w:rPr>
          <w:rFonts w:asciiTheme="majorHAnsi" w:eastAsia="Times New Roman" w:hAnsiTheme="majorHAnsi" w:cs="Arial"/>
          <w:b/>
          <w:sz w:val="24"/>
          <w:szCs w:val="26"/>
          <w:lang w:eastAsia="fr-FR"/>
        </w:rPr>
        <w:t xml:space="preserve">complète </w:t>
      </w:r>
      <w:r w:rsidRPr="00ED5058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sur Wikipédia 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: </w:t>
      </w:r>
      <w:hyperlink r:id="rId9" w:history="1">
        <w:r w:rsidRPr="008E176B">
          <w:rPr>
            <w:rStyle w:val="Lienhypertexte"/>
            <w:rFonts w:asciiTheme="majorHAnsi" w:eastAsia="Times New Roman" w:hAnsiTheme="majorHAnsi" w:cs="Arial"/>
            <w:sz w:val="24"/>
            <w:szCs w:val="26"/>
            <w:lang w:eastAsia="fr-FR"/>
          </w:rPr>
          <w:t>http://fr.wikipedia.org/wiki/Johnny_Hallyday</w:t>
        </w:r>
      </w:hyperlink>
    </w:p>
    <w:p w14:paraId="6074C55B" w14:textId="77777777" w:rsidR="001B7DE0" w:rsidRDefault="001B7DE0" w:rsidP="00ED505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02FBE136" w14:textId="0F656BD1" w:rsidR="001B7DE0" w:rsidRPr="001B7DE0" w:rsidRDefault="001B7DE0" w:rsidP="00ED505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  <w:r w:rsidRPr="001B7DE0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 xml:space="preserve">Johnny et ses femmes : </w:t>
      </w:r>
    </w:p>
    <w:p w14:paraId="7149E3FF" w14:textId="77777777" w:rsidR="001B7DE0" w:rsidRPr="001B7DE0" w:rsidRDefault="001B7DE0" w:rsidP="001B7DE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1er mariage : Sylvie Vartan -&gt; 1 fils : David</w:t>
      </w:r>
    </w:p>
    <w:p w14:paraId="3ABCA419" w14:textId="71635E85" w:rsidR="001B7DE0" w:rsidRPr="001B7DE0" w:rsidRDefault="001B7DE0" w:rsidP="001B7DE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2e mariage : Elisabeth Etienne </w:t>
      </w:r>
    </w:p>
    <w:p w14:paraId="71F033A9" w14:textId="77777777" w:rsidR="001B7DE0" w:rsidRPr="001B7DE0" w:rsidRDefault="001B7DE0" w:rsidP="001B7DE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Vie maritale : Nathalie Baye -&gt; 1 fille : Laura</w:t>
      </w:r>
    </w:p>
    <w:p w14:paraId="26FADFC5" w14:textId="77777777" w:rsidR="001B7DE0" w:rsidRPr="001B7DE0" w:rsidRDefault="001B7DE0" w:rsidP="001B7DE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3e mariage : Adeline </w:t>
      </w:r>
      <w:proofErr w:type="spellStart"/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Blondieau</w:t>
      </w:r>
      <w:proofErr w:type="spellEnd"/>
    </w:p>
    <w:p w14:paraId="01674856" w14:textId="77777777" w:rsidR="001B7DE0" w:rsidRPr="001B7DE0" w:rsidRDefault="001B7DE0" w:rsidP="001B7DE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4e mariage : remariage avec Adeline </w:t>
      </w:r>
      <w:proofErr w:type="spellStart"/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Bondieau</w:t>
      </w:r>
      <w:proofErr w:type="spellEnd"/>
    </w:p>
    <w:p w14:paraId="7AC40D4C" w14:textId="18A2BADA" w:rsidR="001B7DE0" w:rsidRPr="001B7DE0" w:rsidRDefault="001B7DE0" w:rsidP="001B7DE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5e mariage : </w:t>
      </w:r>
      <w:proofErr w:type="spellStart"/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Læticia</w:t>
      </w:r>
      <w:proofErr w:type="spellEnd"/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proofErr w:type="spellStart"/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B</w:t>
      </w:r>
      <w:r w:rsidR="00717461">
        <w:rPr>
          <w:rFonts w:asciiTheme="majorHAnsi" w:eastAsia="Times New Roman" w:hAnsiTheme="majorHAnsi" w:cs="Arial"/>
          <w:sz w:val="24"/>
          <w:szCs w:val="26"/>
          <w:lang w:eastAsia="fr-FR"/>
        </w:rPr>
        <w:t>o</w:t>
      </w: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udou</w:t>
      </w:r>
      <w:proofErr w:type="spellEnd"/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-&gt; 2 filles adoptives 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d’origine vietnamienne </w:t>
      </w: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: Joy et Jade</w:t>
      </w:r>
    </w:p>
    <w:p w14:paraId="6B3F2B0C" w14:textId="77777777" w:rsidR="001B7DE0" w:rsidRDefault="001B7DE0" w:rsidP="001B7DE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</w:p>
    <w:p w14:paraId="61EE0327" w14:textId="2D01B888" w:rsidR="001B7DE0" w:rsidRPr="001B7DE0" w:rsidRDefault="001B7DE0" w:rsidP="001B7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B7DE0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Une famille d’artistes</w:t>
      </w: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 : des chanteurs (David Hallyday, Sylvie Vartan), des acteurs (Nathalie Baye, Laura Smet), des mannequins (Estelle</w:t>
      </w:r>
      <w:r w:rsid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proofErr w:type="spellStart"/>
      <w:r w:rsidR="00020F47">
        <w:rPr>
          <w:rFonts w:asciiTheme="majorHAnsi" w:eastAsia="Times New Roman" w:hAnsiTheme="majorHAnsi" w:cs="Arial"/>
          <w:sz w:val="24"/>
          <w:szCs w:val="26"/>
          <w:lang w:eastAsia="fr-FR"/>
        </w:rPr>
        <w:t>Lefébure</w:t>
      </w:r>
      <w:proofErr w:type="spellEnd"/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, </w:t>
      </w:r>
      <w:proofErr w:type="spellStart"/>
      <w:r w:rsidR="00020F47"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Læticia</w:t>
      </w:r>
      <w:proofErr w:type="spellEnd"/>
      <w:r w:rsid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proofErr w:type="spellStart"/>
      <w:r w:rsidR="00020F47">
        <w:rPr>
          <w:rFonts w:asciiTheme="majorHAnsi" w:eastAsia="Times New Roman" w:hAnsiTheme="majorHAnsi" w:cs="Arial"/>
          <w:sz w:val="24"/>
          <w:szCs w:val="26"/>
          <w:lang w:eastAsia="fr-FR"/>
        </w:rPr>
        <w:t>Boudou</w:t>
      </w:r>
      <w:proofErr w:type="spellEnd"/>
      <w:r w:rsidR="00020F47">
        <w:rPr>
          <w:rFonts w:asciiTheme="majorHAnsi" w:eastAsia="Times New Roman" w:hAnsiTheme="majorHAnsi" w:cs="Arial"/>
          <w:sz w:val="24"/>
          <w:szCs w:val="26"/>
          <w:lang w:eastAsia="fr-FR"/>
        </w:rPr>
        <w:t>,</w:t>
      </w:r>
      <w:r w:rsidR="00020F47"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proofErr w:type="spellStart"/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Ilona</w:t>
      </w:r>
      <w:proofErr w:type="spellEnd"/>
      <w:r w:rsid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Smet</w:t>
      </w:r>
      <w:r w:rsidRPr="001B7DE0">
        <w:rPr>
          <w:rFonts w:asciiTheme="majorHAnsi" w:eastAsia="Times New Roman" w:hAnsiTheme="majorHAnsi" w:cs="Arial"/>
          <w:sz w:val="24"/>
          <w:szCs w:val="26"/>
          <w:lang w:eastAsia="fr-FR"/>
        </w:rPr>
        <w:t>)…</w:t>
      </w:r>
    </w:p>
    <w:p w14:paraId="27097C10" w14:textId="77777777" w:rsidR="001B7DE0" w:rsidRDefault="001B7DE0" w:rsidP="00ED505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7CC6F854" w14:textId="77777777" w:rsidR="00ED5058" w:rsidRDefault="00ED5058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7B04A8F9" w14:textId="1E91ECE5" w:rsidR="00ED5058" w:rsidRDefault="001B7DE0" w:rsidP="00F767E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6"/>
          <w:lang w:eastAsia="fr-FR"/>
        </w:rPr>
      </w:pPr>
      <w:r w:rsidRPr="001B7DE0">
        <w:rPr>
          <w:rFonts w:asciiTheme="majorHAnsi" w:eastAsia="Times New Roman" w:hAnsiTheme="majorHAnsi" w:cs="Arial"/>
          <w:b/>
          <w:sz w:val="28"/>
          <w:szCs w:val="26"/>
          <w:lang w:eastAsia="fr-FR"/>
        </w:rPr>
        <w:t>POUR ÉCOUTER</w:t>
      </w:r>
      <w:r w:rsidR="00ED5058" w:rsidRPr="001B7DE0">
        <w:rPr>
          <w:rFonts w:asciiTheme="majorHAnsi" w:eastAsia="Times New Roman" w:hAnsiTheme="majorHAnsi" w:cs="Arial"/>
          <w:b/>
          <w:sz w:val="28"/>
          <w:szCs w:val="26"/>
          <w:lang w:eastAsia="fr-FR"/>
        </w:rPr>
        <w:t> </w:t>
      </w:r>
      <w:r w:rsidR="00020F47">
        <w:rPr>
          <w:rFonts w:asciiTheme="majorHAnsi" w:eastAsia="Times New Roman" w:hAnsiTheme="majorHAnsi" w:cs="Arial"/>
          <w:b/>
          <w:sz w:val="28"/>
          <w:szCs w:val="26"/>
          <w:lang w:eastAsia="fr-FR"/>
        </w:rPr>
        <w:t>DES CHANSONS</w:t>
      </w:r>
      <w:r w:rsidR="00ED5058" w:rsidRPr="001B7DE0">
        <w:rPr>
          <w:rFonts w:asciiTheme="majorHAnsi" w:eastAsia="Times New Roman" w:hAnsiTheme="majorHAnsi" w:cs="Arial"/>
          <w:b/>
          <w:sz w:val="28"/>
          <w:szCs w:val="26"/>
          <w:lang w:eastAsia="fr-FR"/>
        </w:rPr>
        <w:t xml:space="preserve">: </w:t>
      </w:r>
    </w:p>
    <w:p w14:paraId="4A235F21" w14:textId="77777777" w:rsidR="00020F47" w:rsidRPr="001B7DE0" w:rsidRDefault="00020F47" w:rsidP="00F767E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6"/>
          <w:lang w:eastAsia="fr-FR"/>
        </w:rPr>
      </w:pPr>
    </w:p>
    <w:p w14:paraId="013B6D33" w14:textId="3318BDF6" w:rsidR="00020F47" w:rsidRDefault="000127A1" w:rsidP="00F2584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>de Johnny Hallyday </w:t>
      </w:r>
      <w:r w:rsidR="005A7AFC"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r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>« Allumer le feu »</w:t>
      </w:r>
      <w:r w:rsidR="00020F47"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(concert 2000)</w:t>
      </w:r>
      <w:r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 : </w:t>
      </w:r>
    </w:p>
    <w:p w14:paraId="13B3447F" w14:textId="5FD8E935" w:rsidR="000127A1" w:rsidRPr="00020F47" w:rsidRDefault="00BB30F5" w:rsidP="00020F47">
      <w:pPr>
        <w:pStyle w:val="Paragraphedeliste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hyperlink r:id="rId10" w:history="1">
        <w:r w:rsidR="000127A1" w:rsidRPr="00020F47">
          <w:rPr>
            <w:rStyle w:val="Lienhypertexte"/>
            <w:rFonts w:asciiTheme="majorHAnsi" w:eastAsia="Times New Roman" w:hAnsiTheme="majorHAnsi" w:cs="Arial"/>
            <w:sz w:val="24"/>
            <w:szCs w:val="26"/>
            <w:lang w:eastAsia="fr-FR"/>
          </w:rPr>
          <w:t>https://www.youtube.com/watch?v=Vo8N0IMqEJw</w:t>
        </w:r>
      </w:hyperlink>
      <w:r w:rsidR="000127A1"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</w:p>
    <w:p w14:paraId="6A02E1F4" w14:textId="343AA69A" w:rsidR="00020F47" w:rsidRPr="00020F47" w:rsidRDefault="000127A1" w:rsidP="003C18C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>de son fils, David Hallyday</w:t>
      </w:r>
      <w:r w:rsidR="005A7AFC"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r>
        <w:t>« Tu ne m’as pas laissé le temps » </w:t>
      </w:r>
      <w:r w:rsidR="00020F47"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>(1999)</w:t>
      </w:r>
      <w:r w:rsid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r>
        <w:t xml:space="preserve">: </w:t>
      </w:r>
    </w:p>
    <w:p w14:paraId="7DE8AC5F" w14:textId="0BA345AE" w:rsidR="000127A1" w:rsidRPr="00020F47" w:rsidRDefault="00BB30F5" w:rsidP="00020F47">
      <w:pPr>
        <w:pStyle w:val="Paragraphedeliste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hyperlink r:id="rId11" w:history="1">
        <w:r w:rsidR="000127A1" w:rsidRPr="00020F47">
          <w:rPr>
            <w:rStyle w:val="Lienhypertexte"/>
            <w:rFonts w:asciiTheme="majorHAnsi" w:eastAsia="Times New Roman" w:hAnsiTheme="majorHAnsi" w:cs="Arial"/>
            <w:sz w:val="24"/>
            <w:szCs w:val="26"/>
            <w:lang w:eastAsia="fr-FR"/>
          </w:rPr>
          <w:t>https://www.youtube.com/watch?v=llxWYoRPCqM</w:t>
        </w:r>
      </w:hyperlink>
      <w:r w:rsidR="000127A1"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</w:p>
    <w:p w14:paraId="19A1E679" w14:textId="71121A87" w:rsidR="000127A1" w:rsidRPr="00020F47" w:rsidRDefault="000127A1" w:rsidP="003C78C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020F47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de son ex-femme Sylvie Vartan « Le plus belle pour aller danser ce soir » (1964) : </w:t>
      </w:r>
    </w:p>
    <w:p w14:paraId="066F60C0" w14:textId="73136B73" w:rsidR="000127A1" w:rsidRDefault="00BB30F5" w:rsidP="000127A1">
      <w:pPr>
        <w:pStyle w:val="Paragraphedeliste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hyperlink r:id="rId12" w:history="1">
        <w:r w:rsidR="000127A1" w:rsidRPr="008E176B">
          <w:rPr>
            <w:rStyle w:val="Lienhypertexte"/>
            <w:rFonts w:asciiTheme="majorHAnsi" w:eastAsia="Times New Roman" w:hAnsiTheme="majorHAnsi" w:cs="Arial"/>
            <w:sz w:val="24"/>
            <w:szCs w:val="26"/>
            <w:lang w:eastAsia="fr-FR"/>
          </w:rPr>
          <w:t>https://www.youtube.com/watch?v=QkcanI1mvCk</w:t>
        </w:r>
      </w:hyperlink>
    </w:p>
    <w:p w14:paraId="723F815F" w14:textId="79DF4CEF" w:rsidR="000127A1" w:rsidRPr="000127A1" w:rsidRDefault="000127A1" w:rsidP="000127A1">
      <w:pPr>
        <w:pStyle w:val="Paragraphedeliste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</w:p>
    <w:p w14:paraId="6C069443" w14:textId="77777777" w:rsidR="00F57D15" w:rsidRDefault="00F57D15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0DB4D962" w14:textId="1AEB62A6" w:rsidR="003549FE" w:rsidRPr="00F767E4" w:rsidRDefault="003549FE" w:rsidP="00F767E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F767E4">
        <w:rPr>
          <w:rFonts w:asciiTheme="majorHAnsi" w:eastAsia="Times New Roman" w:hAnsiTheme="majorHAnsi" w:cs="Arial"/>
          <w:sz w:val="24"/>
          <w:szCs w:val="26"/>
          <w:lang w:eastAsia="fr-FR"/>
        </w:rPr>
        <w:br w:type="page"/>
      </w:r>
    </w:p>
    <w:p w14:paraId="470A1B94" w14:textId="77777777" w:rsidR="00071D5A" w:rsidRPr="004605D1" w:rsidRDefault="00071D5A" w:rsidP="00740639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both"/>
        <w:rPr>
          <w:sz w:val="28"/>
        </w:rPr>
      </w:pPr>
      <w:r>
        <w:rPr>
          <w:sz w:val="28"/>
        </w:rPr>
        <w:lastRenderedPageBreak/>
        <w:t>JE COMPLÈTE L’ARBRE GÉNÉALOGIQUE DE LA FAMILLE SMET/HALLYDAY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7943803E" w14:textId="03187678" w:rsidR="00740639" w:rsidRPr="0094706C" w:rsidRDefault="00740639" w:rsidP="00740639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4063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Qui est Johnny Hallyday ? Fais des recherches sur Internet : Quelle est sa profession ? Quel est son vrai nom ?</w:t>
            </w:r>
          </w:p>
          <w:p w14:paraId="316352F0" w14:textId="42F51105" w:rsidR="0094706C" w:rsidRPr="0094706C" w:rsidRDefault="0094706C" w:rsidP="0094706C">
            <w:pPr>
              <w:pStyle w:val="Paragraphedeliste"/>
              <w:numPr>
                <w:ilvl w:val="0"/>
                <w:numId w:val="16"/>
              </w:numPr>
              <w:spacing w:before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70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Johnny Hallyday est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chanteur.</w:t>
            </w:r>
          </w:p>
          <w:p w14:paraId="4AD03086" w14:textId="29CD277F" w:rsidR="00071D5A" w:rsidRPr="00033B63" w:rsidRDefault="0094706C" w:rsidP="0094706C">
            <w:pPr>
              <w:pStyle w:val="Paragraphedeliste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70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Son vrai nom est </w:t>
            </w:r>
            <w:r w:rsidRPr="0094706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Jean-Philippe Smet.</w:t>
            </w:r>
          </w:p>
        </w:tc>
      </w:tr>
    </w:tbl>
    <w:p w14:paraId="1C844CA5" w14:textId="2C74B403" w:rsidR="00033B63" w:rsidRDefault="0094706C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ne connaissent pr</w:t>
      </w:r>
      <w:r w:rsidR="00740639">
        <w:rPr>
          <w:rFonts w:ascii="Times New Roman" w:eastAsia="Times New Roman" w:hAnsi="Times New Roman" w:cs="Times New Roman"/>
          <w:sz w:val="24"/>
          <w:szCs w:val="24"/>
          <w:lang w:eastAsia="fr-FR"/>
        </w:rPr>
        <w:t>obablement pas Johnny Hallyday. Par petits groupes de 2, ils vont sur Internet pour chercher son vrai nom et son métier. Vous pouvez ensuite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eur présenter </w:t>
      </w:r>
      <w:r w:rsidR="00740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davantage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chanteur français et leur faire écouter un extrait de chanson. </w:t>
      </w:r>
    </w:p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051C8457" w14:textId="77777777" w:rsidR="0094706C" w:rsidRPr="0094706C" w:rsidRDefault="0094706C" w:rsidP="0094706C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4706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Utilise les phrases pour retrouver tous les membres de la famille Smet.</w:t>
            </w:r>
          </w:p>
          <w:p w14:paraId="497D63F1" w14:textId="61F495FD" w:rsidR="00033B63" w:rsidRPr="00033B63" w:rsidRDefault="0094706C" w:rsidP="0094706C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50FE7A" wp14:editId="263F3582">
                  <wp:extent cx="5262114" cy="3859498"/>
                  <wp:effectExtent l="0" t="0" r="0" b="825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203" cy="386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67183" w14:textId="649E294B" w:rsidR="00033B63" w:rsidRPr="00116DDE" w:rsidRDefault="0094706C" w:rsidP="000127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sont par deux </w:t>
      </w:r>
      <w:r w:rsidR="008F5A98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avec l’aide des phrases, </w:t>
      </w:r>
      <w:r w:rsidR="00ED5058">
        <w:rPr>
          <w:rFonts w:ascii="Times New Roman" w:eastAsia="Times New Roman" w:hAnsi="Times New Roman" w:cs="Times New Roman"/>
          <w:sz w:val="24"/>
          <w:szCs w:val="24"/>
          <w:lang w:eastAsia="fr-FR"/>
        </w:rPr>
        <w:t>écrivent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nom de chaque personne manquante dans les cases vides de l’arbre. P</w:t>
      </w:r>
      <w:r w:rsidR="002E747A">
        <w:rPr>
          <w:rFonts w:ascii="Times New Roman" w:eastAsia="Times New Roman" w:hAnsi="Times New Roman" w:cs="Times New Roman"/>
          <w:sz w:val="24"/>
          <w:szCs w:val="24"/>
          <w:lang w:eastAsia="fr-FR"/>
        </w:rPr>
        <w:t>endant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correction, </w:t>
      </w:r>
      <w:r w:rsidR="002E74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afficher l’arbre avec les cases vides et </w:t>
      </w:r>
      <w:r w:rsidR="007F4792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viennent dé</w:t>
      </w:r>
      <w:r w:rsidR="002E747A">
        <w:rPr>
          <w:rFonts w:ascii="Times New Roman" w:eastAsia="Times New Roman" w:hAnsi="Times New Roman" w:cs="Times New Roman"/>
          <w:sz w:val="24"/>
          <w:szCs w:val="24"/>
          <w:lang w:eastAsia="fr-FR"/>
        </w:rPr>
        <w:t>placer les</w:t>
      </w:r>
      <w:r w:rsidR="007F4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visages</w:t>
      </w:r>
      <w:r w:rsidR="002E74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l’intérieur</w:t>
      </w:r>
      <w:r w:rsidR="007F4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simplement y écrire les noms</w:t>
      </w:r>
      <w:r w:rsidR="00F57D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809655A" w14:textId="77777777" w:rsidR="00071D5A" w:rsidRPr="004605D1" w:rsidRDefault="00071D5A" w:rsidP="00740639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both"/>
        <w:rPr>
          <w:sz w:val="28"/>
        </w:rPr>
      </w:pPr>
      <w:r>
        <w:rPr>
          <w:sz w:val="28"/>
        </w:rPr>
        <w:t>JE COMPLÈTE LE TEXTE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3F85A754" w14:textId="052CFABC" w:rsidR="007459A6" w:rsidRPr="00740639" w:rsidRDefault="007459A6" w:rsidP="00740639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85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 </w:t>
            </w:r>
            <w:r w:rsidRPr="007406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oncle</w:t>
            </w:r>
            <w:r w:rsidRPr="0074063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 le frère de mon père.</w:t>
            </w:r>
          </w:p>
          <w:p w14:paraId="05712493" w14:textId="19070DBC" w:rsidR="007459A6" w:rsidRPr="00740639" w:rsidRDefault="007459A6" w:rsidP="00740639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85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J’ai une tante. Son fils est mon </w:t>
            </w:r>
            <w:r w:rsidRPr="007406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cousin</w:t>
            </w: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Et sa fille est ma </w:t>
            </w:r>
            <w:r w:rsidRPr="007406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cousine</w:t>
            </w: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14:paraId="6094D3D2" w14:textId="0B2B52BE" w:rsidR="007459A6" w:rsidRPr="00740639" w:rsidRDefault="007459A6" w:rsidP="00740639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85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fille de ma mère est ma </w:t>
            </w:r>
            <w:r w:rsidRPr="007406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sœur</w:t>
            </w:r>
            <w:r w:rsidRPr="0074063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(ou </w:t>
            </w:r>
            <w:r w:rsidRPr="007406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demi-sœur</w:t>
            </w: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14:paraId="6AA54F35" w14:textId="134704AE" w:rsidR="00F735BE" w:rsidRPr="00740639" w:rsidRDefault="007459A6" w:rsidP="00740639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85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 père est le fils de ma </w:t>
            </w:r>
            <w:r w:rsidRPr="007406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grand-mère</w:t>
            </w: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de mon </w:t>
            </w:r>
            <w:r w:rsidRPr="007406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grand-père</w:t>
            </w:r>
            <w:r w:rsidRPr="007406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029D1C13" w14:textId="3287C88A" w:rsidR="00C57C38" w:rsidRDefault="007459A6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cherchent de manière individuelle les mots manquants. Pendant la correction, mettre en opposition les masculins et féminins des noms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4D1382E" w14:textId="77777777" w:rsidR="00071D5A" w:rsidRPr="004605D1" w:rsidRDefault="00071D5A" w:rsidP="00740639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line="240" w:lineRule="auto"/>
        <w:ind w:left="0" w:right="-1" w:firstLine="709"/>
        <w:jc w:val="both"/>
        <w:rPr>
          <w:sz w:val="28"/>
        </w:rPr>
      </w:pPr>
      <w:r>
        <w:rPr>
          <w:sz w:val="28"/>
        </w:rPr>
        <w:lastRenderedPageBreak/>
        <w:t>DEVINETTES : VRAI ou FAUX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7459A6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77322AA7" w14:textId="710A552C" w:rsidR="00C014B0" w:rsidRPr="00C014B0" w:rsidRDefault="00C014B0" w:rsidP="00C014B0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</w:pPr>
            <w:r w:rsidRPr="00C014B0"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 xml:space="preserve">Par groupe de deux, écrivez 4 phrases (2 fausses, 2 vraies) sur les </w:t>
            </w:r>
            <w:r w:rsidR="00BB30F5"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>membres</w:t>
            </w:r>
            <w:r w:rsidRPr="00C014B0"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 xml:space="preserve"> de la famille de Johnny Hallyday. </w:t>
            </w:r>
          </w:p>
          <w:p w14:paraId="5A9B3696" w14:textId="77777777" w:rsidR="00C014B0" w:rsidRPr="00C014B0" w:rsidRDefault="00C014B0" w:rsidP="00C014B0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</w:pPr>
            <w:r w:rsidRPr="00C014B0"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>Puis, lisez les phrases à un autre groupe qui devine si c’est vrai ou faux.</w:t>
            </w:r>
          </w:p>
          <w:p w14:paraId="0F8A0451" w14:textId="77777777" w:rsidR="00C014B0" w:rsidRPr="00C014B0" w:rsidRDefault="00C014B0" w:rsidP="00C014B0">
            <w:pPr>
              <w:pStyle w:val="Paragraphedeliste"/>
              <w:spacing w:line="276" w:lineRule="auto"/>
              <w:ind w:left="426"/>
              <w:jc w:val="both"/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</w:pPr>
            <w:r w:rsidRPr="00C014B0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>Exemple :</w:t>
            </w:r>
            <w:r w:rsidRPr="00C014B0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ab/>
              <w:t>- La grand-mère de Cameron s’appelle Huguette.  Vrai ou faux ?</w:t>
            </w:r>
          </w:p>
          <w:p w14:paraId="3CD45983" w14:textId="77777777" w:rsidR="00C014B0" w:rsidRPr="00C014B0" w:rsidRDefault="00C014B0" w:rsidP="00C014B0">
            <w:pPr>
              <w:spacing w:line="276" w:lineRule="auto"/>
              <w:ind w:left="1776" w:firstLine="348"/>
              <w:jc w:val="both"/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</w:pPr>
            <w:r w:rsidRPr="00C014B0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>- C’est faux ! Sa grand-mère s’appelle Sylvie.</w:t>
            </w:r>
          </w:p>
          <w:p w14:paraId="33B5BBF6" w14:textId="260DB6FF" w:rsidR="00033B63" w:rsidRPr="007459A6" w:rsidRDefault="00033B63" w:rsidP="007459A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</w:pPr>
          </w:p>
        </w:tc>
      </w:tr>
    </w:tbl>
    <w:p w14:paraId="6CE84D6F" w14:textId="1C14F7D6" w:rsidR="00C014B0" w:rsidRDefault="007459A6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se mettent par deux et écrivent </w:t>
      </w:r>
      <w:r w:rsidR="00C014B0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phrases </w:t>
      </w:r>
      <w:r w:rsidR="00BB30F5">
        <w:rPr>
          <w:rFonts w:ascii="Times New Roman" w:eastAsia="Times New Roman" w:hAnsi="Times New Roman" w:cs="Times New Roman"/>
          <w:sz w:val="24"/>
          <w:szCs w:val="24"/>
          <w:lang w:eastAsia="fr-FR"/>
        </w:rPr>
        <w:t>sur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 liens de parenté entre les membres de la famille</w:t>
      </w:r>
      <w:r w:rsidR="00C01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Hallyday. Ils doivent obligatoirement écrire deux phrases vraies et deux phrases fausses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667F83D2" w14:textId="79AD7A10" w:rsidR="00033B63" w:rsidRPr="00C014B0" w:rsidRDefault="00C014B0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7459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nsuite, chaque groupe rejoint un autre groupe de deux (ils sont donc 4). Le groupe 1 lit au groupe 2 ses phrases et demande si c’est vrai ou faux et le groupe 2 doit répondre. </w:t>
      </w:r>
      <w:r w:rsidR="00BB30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Ensuite, le </w:t>
      </w:r>
      <w:r w:rsidR="007459A6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 2 li</w:t>
      </w:r>
      <w:r w:rsidR="00BB30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ses phrases </w:t>
      </w:r>
      <w:r w:rsidR="007459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groupe 1. </w:t>
      </w:r>
    </w:p>
    <w:p w14:paraId="0DBEE88F" w14:textId="77777777" w:rsidR="00071D5A" w:rsidRPr="0064413F" w:rsidRDefault="00071D5A" w:rsidP="00740639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line="240" w:lineRule="auto"/>
        <w:ind w:left="0" w:right="-1" w:firstLine="709"/>
        <w:jc w:val="both"/>
        <w:rPr>
          <w:sz w:val="28"/>
        </w:rPr>
      </w:pPr>
      <w:r>
        <w:rPr>
          <w:sz w:val="28"/>
        </w:rPr>
        <w:t>JE PRÉSENTE MA FAMILLE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B2189" w:rsidRPr="008B2189" w14:paraId="721A78FC" w14:textId="77777777" w:rsidTr="003A2AB0">
        <w:tc>
          <w:tcPr>
            <w:tcW w:w="9778" w:type="dxa"/>
            <w:shd w:val="clear" w:color="auto" w:fill="DEEAF6" w:themeFill="accent1" w:themeFillTint="33"/>
          </w:tcPr>
          <w:p w14:paraId="00EBB825" w14:textId="77777777" w:rsidR="008B2189" w:rsidRDefault="008B2189" w:rsidP="003A2AB0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</w:pPr>
            <w:r w:rsidRPr="008B2189"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>Pose des questions à ton voisin sur sa famille puis dessine son arbre généalogique.</w:t>
            </w:r>
          </w:p>
          <w:p w14:paraId="1BD10A10" w14:textId="77777777" w:rsidR="008B2189" w:rsidRPr="008B2189" w:rsidRDefault="008B2189" w:rsidP="008B2189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line="276" w:lineRule="auto"/>
              <w:ind w:left="66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6"/>
                <w:lang w:eastAsia="fr-FR"/>
              </w:rPr>
            </w:pPr>
            <w:r w:rsidRPr="008B2189">
              <w:rPr>
                <w:rFonts w:ascii="Arial" w:eastAsia="Times New Roman" w:hAnsi="Arial" w:cs="Arial"/>
                <w:b/>
                <w:color w:val="FF0000"/>
                <w:sz w:val="20"/>
                <w:szCs w:val="26"/>
                <w:lang w:eastAsia="fr-FR"/>
              </w:rPr>
              <w:t>Exemple :</w:t>
            </w:r>
          </w:p>
          <w:p w14:paraId="3D7BC375" w14:textId="6EE5FAE0" w:rsidR="008B2189" w:rsidRPr="002254D3" w:rsidRDefault="002254D3" w:rsidP="008B2189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line="276" w:lineRule="auto"/>
              <w:ind w:left="66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>« </w:t>
            </w:r>
            <w:r w:rsidR="008B2189"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>-Tu as une cousine ?</w:t>
            </w:r>
          </w:p>
          <w:p w14:paraId="50062975" w14:textId="0EB421FE" w:rsidR="008B2189" w:rsidRPr="002254D3" w:rsidRDefault="008B2189" w:rsidP="008B2189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line="276" w:lineRule="auto"/>
              <w:ind w:left="66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</w:pPr>
            <w:r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>-</w:t>
            </w:r>
            <w:r w:rsidR="001451F6"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 xml:space="preserve"> </w:t>
            </w:r>
            <w:r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>Oui, j’ai une cousine. Elle s’appelle Julie.</w:t>
            </w:r>
          </w:p>
          <w:p w14:paraId="1771520F" w14:textId="2F88D6DB" w:rsidR="008B2189" w:rsidRPr="002254D3" w:rsidRDefault="008B2189" w:rsidP="008B2189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line="276" w:lineRule="auto"/>
              <w:ind w:left="66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</w:pPr>
            <w:r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>-</w:t>
            </w:r>
            <w:r w:rsidR="001451F6"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 xml:space="preserve"> </w:t>
            </w:r>
            <w:r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>Quel âge elle a ?</w:t>
            </w:r>
          </w:p>
          <w:p w14:paraId="721D88EA" w14:textId="2E899C52" w:rsidR="008B2189" w:rsidRPr="001451F6" w:rsidRDefault="008B2189" w:rsidP="001451F6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line="276" w:lineRule="auto"/>
              <w:ind w:left="66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6"/>
                <w:lang w:eastAsia="fr-FR"/>
              </w:rPr>
            </w:pPr>
            <w:r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>-</w:t>
            </w:r>
            <w:r w:rsidR="001451F6"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 xml:space="preserve"> </w:t>
            </w:r>
            <w:r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>Elle a 15 ans.</w:t>
            </w:r>
            <w:r w:rsidR="002254D3">
              <w:rPr>
                <w:rFonts w:ascii="Arial" w:eastAsia="Times New Roman" w:hAnsi="Arial" w:cs="Arial"/>
                <w:b/>
                <w:color w:val="FF0000"/>
                <w:sz w:val="20"/>
                <w:szCs w:val="26"/>
                <w:lang w:eastAsia="fr-FR"/>
              </w:rPr>
              <w:t> »</w:t>
            </w:r>
          </w:p>
        </w:tc>
      </w:tr>
    </w:tbl>
    <w:p w14:paraId="7CA03EAC" w14:textId="1EE8736F" w:rsidR="008B2189" w:rsidRDefault="008B2189" w:rsidP="008B21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Production orale par deux. </w:t>
      </w:r>
      <w:r w:rsidR="00145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L’élève 1 pose des questions à l’élève 2 et prend des notes. Puis l’élève 2 pose des questions à l’élève 1 et prend des notes. Enfin, individuellement, chaque élève dessine l’arbre généalogique de l’autre. Quand les 2 dessins sont finis, les élèves 1 et 2 échangent les arbres pour vérifier qu’ils sont corrects. S’il y a des erreurs, ils discutent en français </w:t>
      </w:r>
      <w:r w:rsidR="001451F6" w:rsidRPr="001451F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« non, Julie n’est pas la fille de mon oncle Tom, c’est la fille de mon oncle Sam. »</w:t>
      </w:r>
      <w:r w:rsidR="00145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C9607CB" w14:textId="77777777" w:rsidR="008B2189" w:rsidRPr="008B2189" w:rsidRDefault="008B2189" w:rsidP="008B21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B2189" w:rsidRPr="008B2189" w14:paraId="099D7132" w14:textId="77777777" w:rsidTr="007A7BCC">
        <w:tc>
          <w:tcPr>
            <w:tcW w:w="9778" w:type="dxa"/>
            <w:shd w:val="clear" w:color="auto" w:fill="DEEAF6" w:themeFill="accent1" w:themeFillTint="33"/>
          </w:tcPr>
          <w:p w14:paraId="78E0299E" w14:textId="11BB977C" w:rsidR="008B2189" w:rsidRPr="008B2189" w:rsidRDefault="008B2189" w:rsidP="008B2189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</w:pPr>
            <w:r w:rsidRPr="008B2189"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>A l’écrit, présente ta famille</w:t>
            </w:r>
            <w:r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 xml:space="preserve"> et dessine ton arbre généalogique</w:t>
            </w:r>
            <w:r w:rsidRPr="008B2189"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>.</w:t>
            </w:r>
          </w:p>
          <w:p w14:paraId="08DC2A67" w14:textId="77777777" w:rsidR="001451F6" w:rsidRDefault="001451F6" w:rsidP="008B2189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line="276" w:lineRule="auto"/>
              <w:ind w:left="66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6"/>
                <w:lang w:eastAsia="fr-FR"/>
              </w:rPr>
              <w:t>Exemple :</w:t>
            </w:r>
          </w:p>
          <w:p w14:paraId="09C29A13" w14:textId="3FA5A936" w:rsidR="008B2189" w:rsidRPr="002254D3" w:rsidRDefault="008B2189" w:rsidP="001451F6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line="276" w:lineRule="auto"/>
              <w:ind w:left="66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</w:pPr>
            <w:r w:rsidRPr="002254D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6"/>
                <w:lang w:eastAsia="fr-FR"/>
              </w:rPr>
              <w:t>Je m’appelle ….. J’ai une sœur. Elle s’appelle …. J’ai aussi un demi-frère, c’est le fils de ma mère et de mon beau-père ………….</w:t>
            </w:r>
          </w:p>
        </w:tc>
      </w:tr>
    </w:tbl>
    <w:p w14:paraId="780C37AB" w14:textId="78B05AB1" w:rsidR="008B2189" w:rsidRDefault="008B2189" w:rsidP="001451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Production écrite individuelle à faire en classe ou à la maison. L’élève présente les différents membres de sa famille et illustre son texte en dessinant son arbre généalogique.</w:t>
      </w:r>
    </w:p>
    <w:p w14:paraId="21ADCB92" w14:textId="3206883F" w:rsidR="00FA1708" w:rsidRPr="001451F6" w:rsidRDefault="00FA1708" w:rsidP="001451F6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FA1708" w:rsidRPr="001451F6" w:rsidSect="0074063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6218" w14:textId="77777777" w:rsidR="00CE4D69" w:rsidRDefault="00CE4D69" w:rsidP="00BA0609">
      <w:pPr>
        <w:spacing w:after="0" w:line="240" w:lineRule="auto"/>
      </w:pPr>
      <w:r>
        <w:separator/>
      </w:r>
    </w:p>
  </w:endnote>
  <w:endnote w:type="continuationSeparator" w:id="0">
    <w:p w14:paraId="7E3FCA4A" w14:textId="77777777" w:rsidR="00CE4D69" w:rsidRDefault="00CE4D69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6154A31" w:rsidR="009A2F13" w:rsidRPr="00995BC6" w:rsidRDefault="009A2F13" w:rsidP="00D72D43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t xml:space="preserve">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BB30F5" w:rsidRPr="00BB30F5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39F402F3" w:rsidR="00A804EF" w:rsidRPr="00A804EF" w:rsidRDefault="00A804EF" w:rsidP="00A804EF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t xml:space="preserve">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BB30F5" w:rsidRPr="00BB30F5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CD16" w14:textId="77777777" w:rsidR="00CE4D69" w:rsidRDefault="00CE4D69" w:rsidP="00BA0609">
      <w:pPr>
        <w:spacing w:after="0" w:line="240" w:lineRule="auto"/>
      </w:pPr>
      <w:r>
        <w:separator/>
      </w:r>
    </w:p>
  </w:footnote>
  <w:footnote w:type="continuationSeparator" w:id="0">
    <w:p w14:paraId="476A19F2" w14:textId="77777777" w:rsidR="00CE4D69" w:rsidRDefault="00CE4D69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520CBC35" w:rsidR="009A2F13" w:rsidRPr="000E6AD6" w:rsidRDefault="00CC6111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La famille d’une célébrité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8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0278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15BE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500B9F"/>
    <w:multiLevelType w:val="hybridMultilevel"/>
    <w:tmpl w:val="81CA9EEE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40C71"/>
    <w:multiLevelType w:val="hybridMultilevel"/>
    <w:tmpl w:val="DAB4A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36E28"/>
    <w:multiLevelType w:val="hybridMultilevel"/>
    <w:tmpl w:val="7AC2FFE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D5251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460EAF"/>
    <w:multiLevelType w:val="hybridMultilevel"/>
    <w:tmpl w:val="D982DED2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81E51"/>
    <w:multiLevelType w:val="hybridMultilevel"/>
    <w:tmpl w:val="F000D156"/>
    <w:lvl w:ilvl="0" w:tplc="AD182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B319C"/>
    <w:multiLevelType w:val="hybridMultilevel"/>
    <w:tmpl w:val="6884E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B5EAD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8646C"/>
    <w:multiLevelType w:val="hybridMultilevel"/>
    <w:tmpl w:val="840E91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64380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9E50B5F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56247"/>
    <w:multiLevelType w:val="hybridMultilevel"/>
    <w:tmpl w:val="1DC0B43E"/>
    <w:lvl w:ilvl="0" w:tplc="AD1823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D1823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14"/>
  </w:num>
  <w:num w:numId="8">
    <w:abstractNumId w:val="19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20"/>
  </w:num>
  <w:num w:numId="14">
    <w:abstractNumId w:val="15"/>
  </w:num>
  <w:num w:numId="15">
    <w:abstractNumId w:val="13"/>
  </w:num>
  <w:num w:numId="16">
    <w:abstractNumId w:val="12"/>
  </w:num>
  <w:num w:numId="17">
    <w:abstractNumId w:val="6"/>
  </w:num>
  <w:num w:numId="18">
    <w:abstractNumId w:val="18"/>
  </w:num>
  <w:num w:numId="19">
    <w:abstractNumId w:val="3"/>
  </w:num>
  <w:num w:numId="20">
    <w:abstractNumId w:val="0"/>
  </w:num>
  <w:num w:numId="21">
    <w:abstractNumId w:val="21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7A1"/>
    <w:rsid w:val="00012920"/>
    <w:rsid w:val="00020F47"/>
    <w:rsid w:val="000221B3"/>
    <w:rsid w:val="0002246C"/>
    <w:rsid w:val="00030EF4"/>
    <w:rsid w:val="00033B63"/>
    <w:rsid w:val="0006082F"/>
    <w:rsid w:val="000672DD"/>
    <w:rsid w:val="00071D5A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126D8"/>
    <w:rsid w:val="00116DDE"/>
    <w:rsid w:val="001358C0"/>
    <w:rsid w:val="001451F6"/>
    <w:rsid w:val="00174224"/>
    <w:rsid w:val="0019035F"/>
    <w:rsid w:val="0019313F"/>
    <w:rsid w:val="001A37F9"/>
    <w:rsid w:val="001B7DE0"/>
    <w:rsid w:val="001C33EA"/>
    <w:rsid w:val="0020122E"/>
    <w:rsid w:val="00212BF1"/>
    <w:rsid w:val="002130CF"/>
    <w:rsid w:val="002131C5"/>
    <w:rsid w:val="002254D3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E747A"/>
    <w:rsid w:val="002F0276"/>
    <w:rsid w:val="002F089F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43540D"/>
    <w:rsid w:val="004605D1"/>
    <w:rsid w:val="004921DD"/>
    <w:rsid w:val="004A09D2"/>
    <w:rsid w:val="004C6FC7"/>
    <w:rsid w:val="004E61E1"/>
    <w:rsid w:val="004F35F7"/>
    <w:rsid w:val="00523CF6"/>
    <w:rsid w:val="00536329"/>
    <w:rsid w:val="00546BCE"/>
    <w:rsid w:val="00576578"/>
    <w:rsid w:val="005823F7"/>
    <w:rsid w:val="00594313"/>
    <w:rsid w:val="005978B4"/>
    <w:rsid w:val="005A4993"/>
    <w:rsid w:val="005A7AFC"/>
    <w:rsid w:val="005A7E35"/>
    <w:rsid w:val="005B4FA4"/>
    <w:rsid w:val="005B56C9"/>
    <w:rsid w:val="005C4C93"/>
    <w:rsid w:val="005E227F"/>
    <w:rsid w:val="00601AD5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735C"/>
    <w:rsid w:val="00717461"/>
    <w:rsid w:val="00717568"/>
    <w:rsid w:val="00735908"/>
    <w:rsid w:val="00740639"/>
    <w:rsid w:val="007459A6"/>
    <w:rsid w:val="00752618"/>
    <w:rsid w:val="00761706"/>
    <w:rsid w:val="00784CBB"/>
    <w:rsid w:val="007969C3"/>
    <w:rsid w:val="007A0509"/>
    <w:rsid w:val="007A3723"/>
    <w:rsid w:val="007A50DE"/>
    <w:rsid w:val="007D559B"/>
    <w:rsid w:val="007F4792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B2189"/>
    <w:rsid w:val="008D0D59"/>
    <w:rsid w:val="008F5250"/>
    <w:rsid w:val="008F5A98"/>
    <w:rsid w:val="009108A2"/>
    <w:rsid w:val="00936928"/>
    <w:rsid w:val="009462D9"/>
    <w:rsid w:val="0094706C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34BCD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13DA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30F5"/>
    <w:rsid w:val="00BB579F"/>
    <w:rsid w:val="00BB5D1A"/>
    <w:rsid w:val="00BC0501"/>
    <w:rsid w:val="00BE7C21"/>
    <w:rsid w:val="00C014B0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94929"/>
    <w:rsid w:val="00CA225C"/>
    <w:rsid w:val="00CB37D1"/>
    <w:rsid w:val="00CB48A8"/>
    <w:rsid w:val="00CB4C1C"/>
    <w:rsid w:val="00CC10CF"/>
    <w:rsid w:val="00CC17BF"/>
    <w:rsid w:val="00CC6111"/>
    <w:rsid w:val="00CD0209"/>
    <w:rsid w:val="00CD022C"/>
    <w:rsid w:val="00CE4D69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EC51D6"/>
    <w:rsid w:val="00ED5058"/>
    <w:rsid w:val="00F0423F"/>
    <w:rsid w:val="00F35052"/>
    <w:rsid w:val="00F57D15"/>
    <w:rsid w:val="00F64333"/>
    <w:rsid w:val="00F6707B"/>
    <w:rsid w:val="00F735BE"/>
    <w:rsid w:val="00F74CAA"/>
    <w:rsid w:val="00F767E4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kcanI1mvC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lxWYoRPCq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Vo8N0IMqEJ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Johnny_Hallyda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BCF1-9ACB-4CBC-9237-43957C3B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103</cp:revision>
  <dcterms:created xsi:type="dcterms:W3CDTF">2015-03-26T13:49:00Z</dcterms:created>
  <dcterms:modified xsi:type="dcterms:W3CDTF">2015-05-05T10:23:00Z</dcterms:modified>
</cp:coreProperties>
</file>