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</w:p>
    <w:p w14:paraId="245001C8" w14:textId="538E232B" w:rsidR="006A675D" w:rsidRPr="007A01E8" w:rsidRDefault="00F90F8C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Couleurs gourmandes</w:t>
      </w:r>
    </w:p>
    <w:p w14:paraId="3CF2802A" w14:textId="4D770C4C" w:rsidR="00BB579F" w:rsidRDefault="00BB579F" w:rsidP="00BB579F"/>
    <w:tbl>
      <w:tblPr>
        <w:tblW w:w="10065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7371"/>
      </w:tblGrid>
      <w:tr w:rsidR="00174224" w14:paraId="32EA9805" w14:textId="77777777" w:rsidTr="003F2D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F9E3F7C" w:rsidR="00174224" w:rsidRPr="0019035F" w:rsidRDefault="00BB579F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1EFB70C4" w:rsidR="00174224" w:rsidRPr="00CC10CF" w:rsidRDefault="00F90F8C" w:rsidP="004F35F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5.kl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687DA0" w:rsidRPr="00CC10CF">
              <w:rPr>
                <w:rFonts w:asciiTheme="majorHAnsi" w:hAnsiTheme="majorHAnsi"/>
                <w:color w:val="auto"/>
              </w:rPr>
              <w:t xml:space="preserve"> / </w:t>
            </w:r>
            <w:r>
              <w:rPr>
                <w:rFonts w:asciiTheme="majorHAnsi" w:hAnsiTheme="majorHAnsi"/>
                <w:color w:val="auto"/>
              </w:rPr>
              <w:t>A1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</w:p>
        </w:tc>
      </w:tr>
      <w:tr w:rsidR="003549FE" w14:paraId="09DC2ADA" w14:textId="77777777" w:rsidTr="003F2DEC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3549FE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3F2DEC">
        <w:trPr>
          <w:trHeight w:val="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55CBE3CA" w:rsidR="00A946AA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59BA7A9F" w:rsidR="00A946AA" w:rsidRPr="00CC10CF" w:rsidRDefault="00F90F8C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Les couleurs</w:t>
            </w:r>
          </w:p>
        </w:tc>
      </w:tr>
      <w:tr w:rsidR="0037775B" w14:paraId="6431C127" w14:textId="77777777" w:rsidTr="003F2DEC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9D8C" w14:textId="77777777" w:rsidR="0037775B" w:rsidRPr="0019035F" w:rsidRDefault="0037775B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E4F8" w14:textId="77777777" w:rsidR="0037775B" w:rsidRPr="00CC10CF" w:rsidRDefault="0037775B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3F0F01" w14:paraId="2E5C7EDC" w14:textId="77777777" w:rsidTr="003F2DE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A3E06" w14:textId="2B85530B" w:rsidR="003F0F01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A214D" w14:textId="61FEFBB4" w:rsidR="003F0F01" w:rsidRPr="00CC10CF" w:rsidRDefault="00F90F8C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/</w:t>
            </w:r>
          </w:p>
        </w:tc>
      </w:tr>
      <w:tr w:rsidR="003549FE" w:rsidRPr="0037775B" w14:paraId="4506EDCF" w14:textId="77777777" w:rsidTr="003F2DEC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7F5BC0" w14:paraId="1A82CB82" w14:textId="77777777" w:rsidTr="003F2DE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DA3A6F1" w14:textId="77777777" w:rsidR="007F5BC0" w:rsidRPr="0019035F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858A7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147DA94E" w14:textId="77777777" w:rsidR="007F5BC0" w:rsidRPr="00CC10CF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0730EDD5" w14:textId="34458E29" w:rsidR="007F5BC0" w:rsidRPr="00634FD9" w:rsidRDefault="007F5BC0" w:rsidP="00634FD9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F90F8C">
              <w:rPr>
                <w:rFonts w:asciiTheme="majorHAnsi" w:hAnsiTheme="majorHAnsi"/>
                <w:color w:val="auto"/>
              </w:rPr>
              <w:t>Utiliser :</w:t>
            </w:r>
            <w:r w:rsidR="00F90F8C" w:rsidRPr="009A21AE">
              <w:rPr>
                <w:rFonts w:asciiTheme="majorHAnsi" w:hAnsiTheme="majorHAnsi"/>
                <w:i/>
                <w:color w:val="auto"/>
              </w:rPr>
              <w:t xml:space="preserve"> il y a, c’est</w:t>
            </w:r>
          </w:p>
          <w:p w14:paraId="7B20A665" w14:textId="77777777" w:rsidR="007F5BC0" w:rsidRPr="0098708A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3F903660" w14:textId="2CF97E25" w:rsidR="007F5BC0" w:rsidRPr="00634FD9" w:rsidRDefault="007F5BC0" w:rsidP="00002D1C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002D1C">
              <w:rPr>
                <w:rFonts w:asciiTheme="majorHAnsi" w:hAnsiTheme="majorHAnsi"/>
              </w:rPr>
              <w:t>Nom d</w:t>
            </w:r>
            <w:bookmarkStart w:id="0" w:name="_GoBack"/>
            <w:bookmarkEnd w:id="0"/>
            <w:r w:rsidR="00F90F8C">
              <w:rPr>
                <w:rFonts w:asciiTheme="majorHAnsi" w:hAnsiTheme="majorHAnsi"/>
              </w:rPr>
              <w:t>es couleurs</w:t>
            </w:r>
          </w:p>
        </w:tc>
      </w:tr>
      <w:tr w:rsidR="007F5BC0" w14:paraId="6FEDB4C2" w14:textId="77777777" w:rsidTr="003F2DEC">
        <w:tc>
          <w:tcPr>
            <w:tcW w:w="269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6C5EA68" w14:textId="697684D6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E69C2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002769A" w14:textId="77777777" w:rsidR="007F5BC0" w:rsidRPr="00CC10CF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1ED671B1" w14:textId="1C5A8152" w:rsidR="007F5BC0" w:rsidRPr="00F90F8C" w:rsidRDefault="007F5BC0" w:rsidP="00F90F8C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</w:p>
          <w:p w14:paraId="23D45E15" w14:textId="77777777" w:rsidR="007F5BC0" w:rsidRPr="0098708A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3769C66A" w14:textId="606F8F0E" w:rsidR="007F5BC0" w:rsidRPr="00F90F8C" w:rsidRDefault="007F5BC0" w:rsidP="00F90F8C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002D1C">
              <w:rPr>
                <w:rFonts w:asciiTheme="majorHAnsi" w:hAnsiTheme="majorHAnsi"/>
              </w:rPr>
              <w:t>Orthographe des couleurs</w:t>
            </w:r>
          </w:p>
        </w:tc>
      </w:tr>
      <w:tr w:rsidR="007F5BC0" w14:paraId="78218A89" w14:textId="77777777" w:rsidTr="003F2DE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3C7808" w14:textId="77777777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80A1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10B48366" w14:textId="329B95A8" w:rsidR="007F5BC0" w:rsidRPr="00F90F8C" w:rsidRDefault="007F5BC0" w:rsidP="00F90F8C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</w:p>
        </w:tc>
      </w:tr>
      <w:tr w:rsidR="003549FE" w14:paraId="4B44836D" w14:textId="77777777" w:rsidTr="003F2DEC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3FD23F1A" w:rsidR="003549FE" w:rsidRPr="0019035F" w:rsidRDefault="003549FE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3549FE" w:rsidRPr="00CC10CF" w:rsidRDefault="003549FE" w:rsidP="00CC10CF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  <w:u w:val="single"/>
              </w:rPr>
            </w:pPr>
          </w:p>
        </w:tc>
      </w:tr>
      <w:tr w:rsidR="003549FE" w:rsidRPr="00033B63" w14:paraId="07ADFB68" w14:textId="77777777" w:rsidTr="003F2DEC">
        <w:trPr>
          <w:trHeight w:val="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3549FE" w:rsidRPr="0019035F" w:rsidRDefault="00033B63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3041D175" w:rsidR="003549FE" w:rsidRPr="00033B63" w:rsidRDefault="00634FD9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30</w:t>
            </w:r>
            <w:r w:rsidR="009A21AE">
              <w:rPr>
                <w:rFonts w:asciiTheme="majorHAnsi" w:hAnsiTheme="majorHAnsi"/>
                <w:b/>
                <w:color w:val="0099CC"/>
              </w:rPr>
              <w:t xml:space="preserve"> </w:t>
            </w:r>
            <w:r>
              <w:rPr>
                <w:rFonts w:asciiTheme="majorHAnsi" w:hAnsiTheme="majorHAnsi"/>
                <w:b/>
                <w:color w:val="0099CC"/>
              </w:rPr>
              <w:t>min</w:t>
            </w:r>
          </w:p>
        </w:tc>
      </w:tr>
    </w:tbl>
    <w:p w14:paraId="7488B43D" w14:textId="3B777B1A" w:rsidR="00A82F94" w:rsidRDefault="00A82F9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33B63" w:rsidRPr="00033B63" w14:paraId="2FE26D35" w14:textId="77777777" w:rsidTr="00D121FC">
        <w:tc>
          <w:tcPr>
            <w:tcW w:w="9854" w:type="dxa"/>
            <w:shd w:val="clear" w:color="auto" w:fill="DEEAF6" w:themeFill="accent1" w:themeFillTint="33"/>
          </w:tcPr>
          <w:p w14:paraId="63625874" w14:textId="43164D47" w:rsidR="006C06CE" w:rsidRPr="006C06CE" w:rsidRDefault="00FD0F59" w:rsidP="006C06CE">
            <w:pPr>
              <w:pStyle w:val="Paragraphedeliste"/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lastRenderedPageBreak/>
              <w:t>É</w:t>
            </w:r>
            <w:r w:rsidR="00D121FC" w:rsidRPr="00D121F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cris le nom des couleurs de </w:t>
            </w:r>
            <w:r w:rsidR="00D121FC" w:rsidRPr="00834A5D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Smarties</w:t>
            </w:r>
            <w:r w:rsidR="00D121FC" w:rsidRPr="00D121F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.</w:t>
            </w:r>
            <w:r w:rsidR="00D121F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t xml:space="preserve"> </w:t>
            </w:r>
          </w:p>
          <w:p w14:paraId="4AD03086" w14:textId="4EE85326" w:rsidR="00033B63" w:rsidRPr="00D121FC" w:rsidRDefault="00D121FC" w:rsidP="009A21AE">
            <w:pPr>
              <w:pStyle w:val="Paragraphedeliste"/>
              <w:spacing w:line="276" w:lineRule="auto"/>
              <w:ind w:left="4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D57315" wp14:editId="2B5CE809">
                  <wp:extent cx="2178710" cy="1900362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5" t="20804" r="19604" b="20393"/>
                          <a:stretch/>
                        </pic:blipFill>
                        <pic:spPr bwMode="auto">
                          <a:xfrm>
                            <a:off x="0" y="0"/>
                            <a:ext cx="2180473" cy="190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D06DF" w14:textId="00303E33" w:rsidR="00033B63" w:rsidRDefault="00F90F8C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F8C">
        <w:rPr>
          <w:rFonts w:ascii="Times New Roman" w:eastAsia="Times New Roman" w:hAnsi="Times New Roman" w:cs="Times New Roman"/>
          <w:sz w:val="24"/>
          <w:szCs w:val="24"/>
          <w:lang w:eastAsia="fr-FR"/>
        </w:rPr>
        <w:t>Utiliser la structure « C’est » + couleur.</w:t>
      </w:r>
    </w:p>
    <w:p w14:paraId="1376363E" w14:textId="77777777" w:rsidR="00F90F8C" w:rsidRPr="00F90F8C" w:rsidRDefault="00F90F8C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6A6FE09A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0BDA7A46" w14:textId="4CEBA101" w:rsidR="00D121FC" w:rsidRPr="00D121FC" w:rsidRDefault="00D121FC" w:rsidP="00D121FC">
            <w:pPr>
              <w:pStyle w:val="Paragraphedeliste"/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121F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De quelle couleur est l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</w:t>
            </w:r>
            <w:r w:rsidRPr="00D121F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bonbon</w:t>
            </w:r>
            <w:r w:rsidRPr="00D121FC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 ? </w:t>
            </w:r>
            <w:r w:rsidRPr="009E5B58"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lang w:eastAsia="fr-FR"/>
              </w:rPr>
              <w:t xml:space="preserve">Le bonbon est </w:t>
            </w:r>
            <w:r w:rsidRPr="00437DCF"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u w:val="single"/>
                <w:lang w:eastAsia="fr-FR"/>
              </w:rPr>
              <w:t>noir</w:t>
            </w:r>
            <w:r w:rsidRPr="009E5B58"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lang w:eastAsia="fr-FR"/>
              </w:rPr>
              <w:t>.</w:t>
            </w:r>
          </w:p>
          <w:p w14:paraId="497D63F1" w14:textId="17AAED0C" w:rsidR="00033B63" w:rsidRPr="009E5B58" w:rsidRDefault="00D121FC" w:rsidP="009E5B5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121FC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3551B99" wp14:editId="7C238F4A">
                  <wp:extent cx="749593" cy="723014"/>
                  <wp:effectExtent l="0" t="0" r="0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62" cy="72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85BCB" w14:textId="0CC3487C" w:rsidR="00033B63" w:rsidRPr="00033B63" w:rsidRDefault="00D121FC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 bonbon est une réglisse donc on peut utiliser le féminin 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la réglisse est noire.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8B67183" w14:textId="77777777" w:rsidR="00033B63" w:rsidRPr="00116DDE" w:rsidRDefault="00033B63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62DC82F6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346E7E56" w14:textId="321C04F4" w:rsidR="009E5B58" w:rsidRPr="009E5B58" w:rsidRDefault="009E5B58" w:rsidP="009E5B58">
            <w:pPr>
              <w:pStyle w:val="Paragraphedeliste"/>
              <w:numPr>
                <w:ilvl w:val="0"/>
                <w:numId w:val="12"/>
              </w:numPr>
              <w:spacing w:line="276" w:lineRule="auto"/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lang w:eastAsia="fr-FR"/>
              </w:rPr>
            </w:pPr>
            <w:r w:rsidRPr="009E5B5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De quelles couleurs sont les trois bonbons ? 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lang w:eastAsia="fr-FR"/>
              </w:rPr>
              <w:t xml:space="preserve">Il y a un bonbon </w:t>
            </w:r>
            <w:r w:rsidRPr="00437DCF"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u w:val="single"/>
                <w:lang w:eastAsia="fr-FR"/>
              </w:rPr>
              <w:t>orange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lang w:eastAsia="fr-FR"/>
              </w:rPr>
              <w:t xml:space="preserve">, un jaune et un </w:t>
            </w:r>
            <w:r w:rsidRPr="00437DCF"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u w:val="single"/>
                <w:lang w:eastAsia="fr-FR"/>
              </w:rPr>
              <w:t>blanc</w:t>
            </w:r>
            <w:r>
              <w:rPr>
                <w:rFonts w:ascii="Arial" w:eastAsia="Times New Roman" w:hAnsi="Arial" w:cs="Arial"/>
                <w:b/>
                <w:i/>
                <w:color w:val="FF0000"/>
                <w:sz w:val="20"/>
                <w:szCs w:val="20"/>
                <w:lang w:eastAsia="fr-FR"/>
              </w:rPr>
              <w:t>.</w:t>
            </w:r>
          </w:p>
          <w:p w14:paraId="6AA54F35" w14:textId="748534CA" w:rsidR="00F735BE" w:rsidRPr="00F90F8C" w:rsidRDefault="00CA5115" w:rsidP="00F90F8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9E5B58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0D7C100" wp14:editId="4D6F5DAA">
                  <wp:extent cx="999460" cy="718422"/>
                  <wp:effectExtent l="0" t="0" r="0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92" cy="72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09ECB" w14:textId="7EFF8928" w:rsidR="000865F9" w:rsidRDefault="009E5B58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90F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Autre couleur à introduire : gris.  </w:t>
      </w:r>
    </w:p>
    <w:p w14:paraId="3BE0217C" w14:textId="77777777" w:rsidR="009A21AE" w:rsidRDefault="009A21AE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754F5B" w14:textId="77777777" w:rsidR="009A21AE" w:rsidRPr="00784CBB" w:rsidRDefault="009A21AE" w:rsidP="009A21AE">
      <w:pPr>
        <w:pStyle w:val="Titre"/>
        <w:pBdr>
          <w:bottom w:val="single" w:sz="4" w:space="1" w:color="auto"/>
        </w:pBdr>
        <w:rPr>
          <w:sz w:val="44"/>
        </w:rPr>
      </w:pPr>
      <w:r w:rsidRPr="00784CBB">
        <w:rPr>
          <w:sz w:val="44"/>
        </w:rPr>
        <w:t>POUR ALLER PLUS LOIN</w:t>
      </w:r>
    </w:p>
    <w:p w14:paraId="2C7213F3" w14:textId="77777777" w:rsidR="009A21AE" w:rsidRDefault="009A21AE" w:rsidP="009A21AE">
      <w:pPr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fr-FR"/>
        </w:rPr>
      </w:pPr>
    </w:p>
    <w:p w14:paraId="16DAAD3F" w14:textId="67AAA785" w:rsidR="009A21AE" w:rsidRPr="00B362DB" w:rsidRDefault="001D3893" w:rsidP="001D3893">
      <w:pPr>
        <w:jc w:val="both"/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</w:pPr>
      <w:r w:rsidRPr="00B362DB"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  <w:t>Jeu de rapidité</w:t>
      </w:r>
    </w:p>
    <w:p w14:paraId="0344AE08" w14:textId="5DDA5088" w:rsidR="001D3893" w:rsidRDefault="00AF69F9" w:rsidP="001D3893">
      <w:pPr>
        <w:jc w:val="both"/>
        <w:rPr>
          <w:rFonts w:ascii="Times New Roman" w:eastAsia="Times New Roman" w:hAnsi="Times New Roman" w:cs="Times New Roman"/>
          <w:sz w:val="28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fr-FR"/>
        </w:rPr>
        <w:t>É</w:t>
      </w:r>
      <w:r w:rsidR="001D3893" w:rsidRPr="001D3893">
        <w:rPr>
          <w:rFonts w:ascii="Times New Roman" w:eastAsia="Times New Roman" w:hAnsi="Times New Roman" w:cs="Times New Roman"/>
          <w:sz w:val="28"/>
          <w:szCs w:val="26"/>
          <w:lang w:eastAsia="fr-FR"/>
        </w:rPr>
        <w:t xml:space="preserve">crire plusieurs noms de couleurs au tableau, assez gros. Faire venir deux élèves au tableau et dire une couleur. </w:t>
      </w:r>
      <w:r w:rsidR="001D3893">
        <w:rPr>
          <w:rFonts w:ascii="Times New Roman" w:eastAsia="Times New Roman" w:hAnsi="Times New Roman" w:cs="Times New Roman"/>
          <w:sz w:val="28"/>
          <w:szCs w:val="26"/>
          <w:lang w:eastAsia="fr-FR"/>
        </w:rPr>
        <w:t>Les élèves doivent trouver la couleur le plus rapidement possible (ils tapent dessus dès qu’ils la voient). L’activité se poursuit jusqu’à épuisement des couleurs. Répéter l’activité avec d’autres élèves.</w:t>
      </w:r>
    </w:p>
    <w:p w14:paraId="1CCC94A4" w14:textId="17CDC95B" w:rsidR="001D3893" w:rsidRPr="001D3893" w:rsidRDefault="001D3893" w:rsidP="001D3893">
      <w:pPr>
        <w:jc w:val="both"/>
        <w:rPr>
          <w:rFonts w:ascii="Times New Roman" w:eastAsia="Times New Roman" w:hAnsi="Times New Roman" w:cs="Times New Roman"/>
          <w:sz w:val="28"/>
          <w:szCs w:val="26"/>
          <w:lang w:eastAsia="fr-FR"/>
        </w:rPr>
      </w:pPr>
      <w:r w:rsidRPr="00EA5FB9">
        <w:rPr>
          <w:rFonts w:ascii="Times New Roman" w:eastAsia="Times New Roman" w:hAnsi="Times New Roman" w:cs="Times New Roman"/>
          <w:b/>
          <w:sz w:val="28"/>
          <w:szCs w:val="26"/>
          <w:lang w:eastAsia="fr-FR"/>
        </w:rPr>
        <w:t>Astuce et variante</w:t>
      </w:r>
      <w:r>
        <w:rPr>
          <w:rFonts w:ascii="Times New Roman" w:eastAsia="Times New Roman" w:hAnsi="Times New Roman" w:cs="Times New Roman"/>
          <w:sz w:val="28"/>
          <w:szCs w:val="26"/>
          <w:lang w:eastAsia="fr-FR"/>
        </w:rPr>
        <w:t xml:space="preserve"> : imprimer des ronds de couleurs sur du papier. Fixer les ronds de papier au tableau avec de la Patafix (blue-tack) et les élèves doivent les arracher dès qu’ils trouvent la réponse. Cela permet également de re-disposer les couleurs rapidement lorsqu’on change d’élèves.</w:t>
      </w:r>
    </w:p>
    <w:p w14:paraId="186C344B" w14:textId="77777777" w:rsidR="001D3893" w:rsidRPr="001D3893" w:rsidRDefault="001D3893" w:rsidP="001D3893">
      <w:pPr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fr-FR"/>
        </w:rPr>
      </w:pPr>
    </w:p>
    <w:p w14:paraId="212EF4E2" w14:textId="77777777" w:rsidR="009A21AE" w:rsidRPr="00F90F8C" w:rsidRDefault="009A21AE" w:rsidP="00F9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A21AE" w:rsidRPr="00F90F8C" w:rsidSect="00A804E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58AA1" w14:textId="77777777" w:rsidR="004E03FC" w:rsidRDefault="004E03FC" w:rsidP="00BA0609">
      <w:pPr>
        <w:spacing w:after="0" w:line="240" w:lineRule="auto"/>
      </w:pPr>
      <w:r>
        <w:separator/>
      </w:r>
    </w:p>
  </w:endnote>
  <w:endnote w:type="continuationSeparator" w:id="0">
    <w:p w14:paraId="4991E0F9" w14:textId="77777777" w:rsidR="004E03FC" w:rsidRDefault="004E03FC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44D3AB21" w:rsidR="009A2F13" w:rsidRPr="00995BC6" w:rsidRDefault="007F5BC0" w:rsidP="00D72D43">
    <w:pPr>
      <w:pStyle w:val="En-tte"/>
    </w:pPr>
    <w:r w:rsidRPr="007F5BC0">
      <w:rPr>
        <w:i/>
      </w:rPr>
      <w:t>201</w:t>
    </w:r>
    <w:r w:rsidR="00422C6A">
      <w:rPr>
        <w:i/>
      </w:rPr>
      <w:t>6</w:t>
    </w:r>
    <w:r w:rsidRPr="007F5BC0">
      <w:rPr>
        <w:i/>
      </w:rPr>
      <w:t xml:space="preserve"> -</w:t>
    </w:r>
    <w:r>
      <w:t xml:space="preserve"> </w:t>
    </w:r>
    <w:r w:rsidR="009A2F13">
      <w:t>Exploitation pédagogique par Clotilde Vento – francophonie@institutfrancais.dk</w:t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002D1C" w:rsidRPr="00002D1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03C6B39C" w:rsidR="00A804EF" w:rsidRPr="00A804EF" w:rsidRDefault="007F5BC0" w:rsidP="00A804EF">
    <w:pPr>
      <w:pStyle w:val="En-tte"/>
    </w:pPr>
    <w:r w:rsidRPr="007F5BC0">
      <w:rPr>
        <w:i/>
      </w:rPr>
      <w:t>201</w:t>
    </w:r>
    <w:r w:rsidR="00F90F8C">
      <w:rPr>
        <w:i/>
      </w:rPr>
      <w:t>6</w:t>
    </w:r>
    <w:r>
      <w:t xml:space="preserve"> - </w:t>
    </w:r>
    <w:r w:rsidR="00A804EF">
      <w:t>Exploitation pédagogique par Clotilde Vento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002D1C" w:rsidRPr="00002D1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206E0" w14:textId="77777777" w:rsidR="004E03FC" w:rsidRDefault="004E03FC" w:rsidP="00BA0609">
      <w:pPr>
        <w:spacing w:after="0" w:line="240" w:lineRule="auto"/>
      </w:pPr>
      <w:r>
        <w:separator/>
      </w:r>
    </w:p>
  </w:footnote>
  <w:footnote w:type="continuationSeparator" w:id="0">
    <w:p w14:paraId="106E3AC9" w14:textId="77777777" w:rsidR="004E03FC" w:rsidRDefault="004E03FC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22D63423" w14:textId="34A96D64" w:rsidR="009A2F13" w:rsidRPr="000E6AD6" w:rsidRDefault="00F90F8C" w:rsidP="000E6AD6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Couleurs gourmandes</w:t>
    </w:r>
    <w:r w:rsidR="000E6AD6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17BE56DE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2823AA9"/>
    <w:multiLevelType w:val="hybridMultilevel"/>
    <w:tmpl w:val="4C8C23B6"/>
    <w:lvl w:ilvl="0" w:tplc="49FE104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4"/>
  </w:num>
  <w:num w:numId="10">
    <w:abstractNumId w:val="0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02D1C"/>
    <w:rsid w:val="00012920"/>
    <w:rsid w:val="000221B3"/>
    <w:rsid w:val="0002246C"/>
    <w:rsid w:val="00030EF4"/>
    <w:rsid w:val="00033B63"/>
    <w:rsid w:val="0004569B"/>
    <w:rsid w:val="0006082F"/>
    <w:rsid w:val="000672DD"/>
    <w:rsid w:val="0008139C"/>
    <w:rsid w:val="000865F9"/>
    <w:rsid w:val="00092EAD"/>
    <w:rsid w:val="000A1440"/>
    <w:rsid w:val="000B7489"/>
    <w:rsid w:val="000C16DA"/>
    <w:rsid w:val="000D7EE8"/>
    <w:rsid w:val="000E6AD6"/>
    <w:rsid w:val="000E7759"/>
    <w:rsid w:val="000F00E9"/>
    <w:rsid w:val="000F7C50"/>
    <w:rsid w:val="00116DDE"/>
    <w:rsid w:val="001358C0"/>
    <w:rsid w:val="00174224"/>
    <w:rsid w:val="0019035F"/>
    <w:rsid w:val="0019313F"/>
    <w:rsid w:val="001A37F9"/>
    <w:rsid w:val="001C33EA"/>
    <w:rsid w:val="001D3893"/>
    <w:rsid w:val="0020122E"/>
    <w:rsid w:val="00212BF1"/>
    <w:rsid w:val="002130CF"/>
    <w:rsid w:val="002131C5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47CC"/>
    <w:rsid w:val="0037775B"/>
    <w:rsid w:val="003B786D"/>
    <w:rsid w:val="003C2A36"/>
    <w:rsid w:val="003C4B04"/>
    <w:rsid w:val="003C6D80"/>
    <w:rsid w:val="003D7E94"/>
    <w:rsid w:val="003F0F01"/>
    <w:rsid w:val="003F2DEC"/>
    <w:rsid w:val="00422C6A"/>
    <w:rsid w:val="0043540D"/>
    <w:rsid w:val="00437DCF"/>
    <w:rsid w:val="004605D1"/>
    <w:rsid w:val="004921DD"/>
    <w:rsid w:val="004A09D2"/>
    <w:rsid w:val="004C6FC7"/>
    <w:rsid w:val="004E03FC"/>
    <w:rsid w:val="004E61E1"/>
    <w:rsid w:val="004F35F7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34FD9"/>
    <w:rsid w:val="00641362"/>
    <w:rsid w:val="00667A5B"/>
    <w:rsid w:val="00672597"/>
    <w:rsid w:val="00672D5E"/>
    <w:rsid w:val="00676B83"/>
    <w:rsid w:val="00687BD1"/>
    <w:rsid w:val="00687DA0"/>
    <w:rsid w:val="006A675D"/>
    <w:rsid w:val="006C030B"/>
    <w:rsid w:val="006C06CE"/>
    <w:rsid w:val="006C3EC1"/>
    <w:rsid w:val="006C5BB7"/>
    <w:rsid w:val="006D51AE"/>
    <w:rsid w:val="006D6400"/>
    <w:rsid w:val="006F7816"/>
    <w:rsid w:val="0071735C"/>
    <w:rsid w:val="00717568"/>
    <w:rsid w:val="00735908"/>
    <w:rsid w:val="00752618"/>
    <w:rsid w:val="00761706"/>
    <w:rsid w:val="00784CBB"/>
    <w:rsid w:val="007969C3"/>
    <w:rsid w:val="007A0509"/>
    <w:rsid w:val="007A3723"/>
    <w:rsid w:val="007A50DE"/>
    <w:rsid w:val="007D559B"/>
    <w:rsid w:val="007F5BC0"/>
    <w:rsid w:val="0080495D"/>
    <w:rsid w:val="00806D04"/>
    <w:rsid w:val="00815BBE"/>
    <w:rsid w:val="00831E06"/>
    <w:rsid w:val="008320CF"/>
    <w:rsid w:val="00834A5D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9108A2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1AE"/>
    <w:rsid w:val="009A2F13"/>
    <w:rsid w:val="009A739C"/>
    <w:rsid w:val="009D0D3F"/>
    <w:rsid w:val="009D1519"/>
    <w:rsid w:val="009E3717"/>
    <w:rsid w:val="009E5B58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69F9"/>
    <w:rsid w:val="00AF74AC"/>
    <w:rsid w:val="00B1088D"/>
    <w:rsid w:val="00B15D2E"/>
    <w:rsid w:val="00B276A0"/>
    <w:rsid w:val="00B30BDE"/>
    <w:rsid w:val="00B362DB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A5115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121FC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A5FB9"/>
    <w:rsid w:val="00EB0CEA"/>
    <w:rsid w:val="00EB1F95"/>
    <w:rsid w:val="00F35052"/>
    <w:rsid w:val="00F64333"/>
    <w:rsid w:val="00F6707B"/>
    <w:rsid w:val="00F735BE"/>
    <w:rsid w:val="00F74CAA"/>
    <w:rsid w:val="00F85028"/>
    <w:rsid w:val="00F90F8C"/>
    <w:rsid w:val="00F95341"/>
    <w:rsid w:val="00FA1708"/>
    <w:rsid w:val="00FB5796"/>
    <w:rsid w:val="00FD07C1"/>
    <w:rsid w:val="00FD0F59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95E6-2902-45A1-9DAA-96B3CBF32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101</cp:revision>
  <dcterms:created xsi:type="dcterms:W3CDTF">2015-03-26T13:49:00Z</dcterms:created>
  <dcterms:modified xsi:type="dcterms:W3CDTF">2016-02-03T13:32:00Z</dcterms:modified>
</cp:coreProperties>
</file>