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4D0" w:rsidRDefault="00BC44D0" w:rsidP="003F19C1">
      <w:pPr>
        <w:jc w:val="center"/>
        <w:rPr>
          <w:rFonts w:ascii="Arial" w:hAnsi="Arial" w:cs="Arial"/>
          <w:b/>
          <w:bCs/>
          <w:i/>
          <w:color w:val="FF0000"/>
          <w:sz w:val="24"/>
          <w:szCs w:val="20"/>
          <w:u w:color="000000"/>
          <w:lang w:val="fr-FR"/>
        </w:rPr>
      </w:pPr>
      <w:r>
        <w:rPr>
          <w:rFonts w:ascii="Arial" w:hAnsi="Arial" w:cs="Arial"/>
          <w:b/>
          <w:bCs/>
          <w:i/>
          <w:color w:val="FF0000"/>
          <w:sz w:val="24"/>
          <w:szCs w:val="20"/>
          <w:u w:color="000000"/>
          <w:lang w:val="fr-FR"/>
        </w:rPr>
        <w:t>« Alors on danse » - Stromae</w:t>
      </w:r>
    </w:p>
    <w:p w:rsidR="00BC44D0" w:rsidRDefault="00BC44D0" w:rsidP="00EF74B9">
      <w:pPr>
        <w:rPr>
          <w:rFonts w:ascii="Arial" w:hAnsi="Arial" w:cs="Arial"/>
          <w:b/>
          <w:bCs/>
          <w:i/>
          <w:color w:val="FF0000"/>
          <w:sz w:val="24"/>
          <w:szCs w:val="20"/>
          <w:u w:color="000000"/>
          <w:lang w:val="fr-FR"/>
        </w:rPr>
      </w:pPr>
      <w:r>
        <w:rPr>
          <w:rFonts w:ascii="Arial" w:hAnsi="Arial" w:cs="Arial"/>
          <w:b/>
          <w:bCs/>
          <w:i/>
          <w:color w:val="FF0000"/>
          <w:sz w:val="24"/>
          <w:szCs w:val="20"/>
          <w:u w:color="000000"/>
          <w:lang w:val="fr-FR"/>
        </w:rPr>
        <w:t>Vocabulaire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es études (f. pl.) : studier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un huissier (m) : foget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noProof/>
          <w:lang w:val="fr-FR"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s1026" type="#_x0000_t75" alt="http://upload.wikimedia.org/wikipedia/commons/thumb/f/f2/Stromae.jpg/220px-Stromae.jpg" href="http://fr.wikipedia.org/wiki/Fichier:Stromae." style="position:absolute;margin-left:4in;margin-top:.8pt;width:165pt;height:248pt;z-index:251658240;visibility:visible" o:button="t">
            <v:fill o:detectmouseclick="t"/>
            <v:imagedata r:id="rId6" o:title=""/>
          </v:shape>
        </w:pic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le deuil (m.) : sorg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la famine (f) : sult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le Tiers-monde (m) : tredje verden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le r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éveil (m.) : opvågning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sourd : døv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</w:rPr>
        <w:t>la v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eille (f): dagen/natten før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</w:rPr>
        <w:t>il s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ort (sortir) : går ud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</w:rPr>
        <w:t>o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ublier : glemme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p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ire que ça : værre end det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la m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 xml:space="preserve">ort  (f): død 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tu c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rois (croire) : tror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Tu t’en sors (s’en sortir) : du klarer det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Quand y’en a plus, y’en a encore : når du tror noget ubehageligt/dårligt er overstået, så kommer der mere af samme skuffe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Ça te prend la tête : det bekymrer/irriterer dig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Tu pr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ies (prier) : beder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le c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iel (m) : himmel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</w:pPr>
      <w:r w:rsidRPr="003139BD">
        <w:rPr>
          <w:rFonts w:ascii="Arial" w:hAnsi="Arial" w:cs="Arial"/>
          <w:bCs/>
          <w:color w:val="000000"/>
          <w:sz w:val="24"/>
          <w:szCs w:val="24"/>
          <w:u w:color="000000"/>
          <w:lang w:val="fr-FR"/>
        </w:rPr>
        <w:t>Tu te bouches les oreilles (se boucher les oreilles) : du nægter at høre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</w:rPr>
        <w:t>tu c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ries (crier) : skriger</w:t>
      </w:r>
    </w:p>
    <w:p w:rsidR="00BC44D0" w:rsidRPr="003139BD" w:rsidRDefault="00BC44D0" w:rsidP="00EF74B9">
      <w:pPr>
        <w:rPr>
          <w:rFonts w:ascii="Arial" w:hAnsi="Arial" w:cs="Arial"/>
          <w:bCs/>
          <w:color w:val="000000"/>
          <w:sz w:val="24"/>
          <w:szCs w:val="24"/>
          <w:u w:color="000000"/>
        </w:rPr>
      </w:pPr>
      <w:r>
        <w:rPr>
          <w:rFonts w:ascii="Arial" w:hAnsi="Arial" w:cs="Arial"/>
          <w:bCs/>
          <w:color w:val="000000"/>
          <w:sz w:val="24"/>
          <w:szCs w:val="24"/>
          <w:u w:color="000000"/>
        </w:rPr>
        <w:t>ça p</w:t>
      </w:r>
      <w:r w:rsidRPr="003139BD">
        <w:rPr>
          <w:rFonts w:ascii="Arial" w:hAnsi="Arial" w:cs="Arial"/>
          <w:bCs/>
          <w:color w:val="000000"/>
          <w:sz w:val="24"/>
          <w:szCs w:val="24"/>
          <w:u w:color="000000"/>
        </w:rPr>
        <w:t>ersiste : bliver ved</w:t>
      </w:r>
    </w:p>
    <w:p w:rsidR="00BC44D0" w:rsidRPr="00EF74B9" w:rsidRDefault="00BC44D0">
      <w:pPr>
        <w:rPr>
          <w:rFonts w:ascii="Garamond" w:hAnsi="Garamond" w:cs="Arial"/>
          <w:color w:val="000000"/>
          <w:sz w:val="26"/>
          <w:szCs w:val="26"/>
        </w:rPr>
      </w:pPr>
    </w:p>
    <w:sectPr w:rsidR="00BC44D0" w:rsidRPr="00EF74B9" w:rsidSect="0076482A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4D0" w:rsidRDefault="00BC44D0">
      <w:r>
        <w:separator/>
      </w:r>
    </w:p>
  </w:endnote>
  <w:endnote w:type="continuationSeparator" w:id="0">
    <w:p w:rsidR="00BC44D0" w:rsidRDefault="00BC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D0" w:rsidRPr="003F19C1" w:rsidRDefault="00BC44D0">
    <w:pPr>
      <w:pStyle w:val="Footer"/>
      <w:rPr>
        <w:rFonts w:ascii="Times New Roman" w:hAnsi="Times New Roman"/>
        <w:sz w:val="24"/>
        <w:szCs w:val="24"/>
        <w:lang w:val="fr-FR"/>
      </w:rPr>
    </w:pPr>
    <w:r w:rsidRPr="003F19C1">
      <w:rPr>
        <w:rStyle w:val="PageNumber"/>
        <w:rFonts w:ascii="Times New Roman" w:hAnsi="Times New Roman"/>
        <w:color w:val="999999"/>
        <w:sz w:val="24"/>
        <w:szCs w:val="24"/>
        <w:lang w:val="fr-FR"/>
      </w:rPr>
      <w:t>Institut français du Danemark  - Isabelle Verhaeghen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4D0" w:rsidRDefault="00BC44D0">
      <w:r>
        <w:separator/>
      </w:r>
    </w:p>
  </w:footnote>
  <w:footnote w:type="continuationSeparator" w:id="0">
    <w:p w:rsidR="00BC44D0" w:rsidRDefault="00BC4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D0" w:rsidRDefault="00BC44D0" w:rsidP="003F19C1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pt;height:30.75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4B9"/>
    <w:rsid w:val="000776B5"/>
    <w:rsid w:val="000D439F"/>
    <w:rsid w:val="001B778A"/>
    <w:rsid w:val="002860D4"/>
    <w:rsid w:val="002E5951"/>
    <w:rsid w:val="003139BD"/>
    <w:rsid w:val="003D3F70"/>
    <w:rsid w:val="003F19C1"/>
    <w:rsid w:val="004E36FE"/>
    <w:rsid w:val="00692EF5"/>
    <w:rsid w:val="0076482A"/>
    <w:rsid w:val="00771E72"/>
    <w:rsid w:val="007F375E"/>
    <w:rsid w:val="008C016E"/>
    <w:rsid w:val="00945DFF"/>
    <w:rsid w:val="00BC44D0"/>
    <w:rsid w:val="00DB00B4"/>
    <w:rsid w:val="00EF7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B9"/>
    <w:pPr>
      <w:spacing w:after="200" w:line="276" w:lineRule="auto"/>
    </w:pPr>
    <w:rPr>
      <w:lang w:val="da-DK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EF74B9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EF74B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F74B9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F74B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74B9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74B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B7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7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19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da-DK" w:eastAsia="zh-CN"/>
    </w:rPr>
  </w:style>
  <w:style w:type="paragraph" w:styleId="Footer">
    <w:name w:val="footer"/>
    <w:basedOn w:val="Normal"/>
    <w:link w:val="FooterChar"/>
    <w:uiPriority w:val="99"/>
    <w:rsid w:val="003F19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da-DK" w:eastAsia="zh-CN"/>
    </w:rPr>
  </w:style>
  <w:style w:type="character" w:styleId="PageNumber">
    <w:name w:val="page number"/>
    <w:basedOn w:val="DefaultParagraphFont"/>
    <w:uiPriority w:val="99"/>
    <w:rsid w:val="003F19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114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Verhaeghen</dc:creator>
  <cp:keywords/>
  <dc:description/>
  <cp:lastModifiedBy>La Pataléon</cp:lastModifiedBy>
  <cp:revision>4</cp:revision>
  <dcterms:created xsi:type="dcterms:W3CDTF">2011-04-20T12:45:00Z</dcterms:created>
  <dcterms:modified xsi:type="dcterms:W3CDTF">2012-10-22T11:02:00Z</dcterms:modified>
</cp:coreProperties>
</file>