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AC5" w:rsidRPr="008D0A11" w:rsidRDefault="008D0A11">
      <w:pPr>
        <w:pStyle w:val="DefaultStyle"/>
        <w:jc w:val="center"/>
        <w:rPr>
          <w:color w:val="7030A0"/>
        </w:rPr>
      </w:pPr>
      <w:r w:rsidRPr="008D0A11">
        <w:rPr>
          <w:i/>
          <w:iCs/>
          <w:color w:val="7030A0"/>
          <w:sz w:val="36"/>
          <w:szCs w:val="36"/>
        </w:rPr>
        <w:t xml:space="preserve">Informations générales sur la série « Fais pas ci, fais pas ça » </w:t>
      </w:r>
    </w:p>
    <w:p w:rsidR="005F1AC5" w:rsidRDefault="005F1AC5">
      <w:pPr>
        <w:pStyle w:val="DefaultStyle"/>
        <w:jc w:val="center"/>
      </w:pPr>
    </w:p>
    <w:p w:rsidR="005F1AC5" w:rsidRDefault="008D0A11">
      <w:pPr>
        <w:pStyle w:val="DefaultStyle"/>
        <w:jc w:val="both"/>
      </w:pPr>
      <w:r>
        <w:rPr>
          <w:i/>
          <w:iCs/>
          <w:sz w:val="22"/>
          <w:szCs w:val="22"/>
          <w:u w:val="single"/>
        </w:rPr>
        <w:t>Résumé de la série :</w:t>
      </w:r>
    </w:p>
    <w:p w:rsidR="005F1AC5" w:rsidRDefault="008D0A11">
      <w:pPr>
        <w:pStyle w:val="DefaultStyle"/>
        <w:jc w:val="both"/>
      </w:pPr>
      <w:r>
        <w:rPr>
          <w:sz w:val="22"/>
          <w:szCs w:val="22"/>
        </w:rPr>
        <w:tab/>
        <w:t xml:space="preserve">Cette série raconte l'histoire de deux familles voisines: les </w:t>
      </w:r>
      <w:proofErr w:type="spellStart"/>
      <w:r>
        <w:rPr>
          <w:sz w:val="22"/>
          <w:szCs w:val="22"/>
        </w:rPr>
        <w:t>Lepic</w:t>
      </w:r>
      <w:proofErr w:type="spellEnd"/>
      <w:r>
        <w:rPr>
          <w:sz w:val="22"/>
          <w:szCs w:val="22"/>
        </w:rPr>
        <w:t xml:space="preserve"> et les </w:t>
      </w:r>
      <w:proofErr w:type="spellStart"/>
      <w:r>
        <w:rPr>
          <w:sz w:val="22"/>
          <w:szCs w:val="22"/>
        </w:rPr>
        <w:t>Bouley</w:t>
      </w:r>
      <w:proofErr w:type="spellEnd"/>
      <w:r>
        <w:rPr>
          <w:sz w:val="22"/>
          <w:szCs w:val="22"/>
        </w:rPr>
        <w:t>, qu</w:t>
      </w:r>
      <w:r w:rsidR="009E5C0B">
        <w:rPr>
          <w:sz w:val="22"/>
          <w:szCs w:val="22"/>
        </w:rPr>
        <w:t>e</w:t>
      </w:r>
      <w:r>
        <w:rPr>
          <w:sz w:val="22"/>
          <w:szCs w:val="22"/>
        </w:rPr>
        <w:t xml:space="preserve"> tout oppose mais, qui vont peu à peu apprendre à se connaître.</w:t>
      </w:r>
    </w:p>
    <w:p w:rsidR="005F1AC5" w:rsidRDefault="008D0A11">
      <w:pPr>
        <w:pStyle w:val="DefaultStyle"/>
        <w:jc w:val="both"/>
      </w:pPr>
      <w:r>
        <w:rPr>
          <w:sz w:val="22"/>
          <w:szCs w:val="22"/>
        </w:rPr>
        <w:t xml:space="preserve">La famille </w:t>
      </w:r>
      <w:proofErr w:type="spellStart"/>
      <w:r>
        <w:rPr>
          <w:sz w:val="22"/>
          <w:szCs w:val="22"/>
        </w:rPr>
        <w:t>Lepic</w:t>
      </w:r>
      <w:proofErr w:type="spellEnd"/>
      <w:r>
        <w:rPr>
          <w:sz w:val="22"/>
          <w:szCs w:val="22"/>
        </w:rPr>
        <w:t xml:space="preserve"> est une famille bourgeoise. Renaud et Fabienne ont quatre enfants : Christophe, Soline, Charlotte et Lucas. Le couple pense que l'éducation stricte qu'ils ont reçue de leurs parents est un exemple et qu'ils doivent donc reproduire ce modèle sur leurs enfants. Ils forment un couple « raisonnable et sensé » et sont toujours d'accord. Malheureusement pour eux, leurs enfants n'ont pas toujours envie de filer droit...</w:t>
      </w:r>
    </w:p>
    <w:p w:rsidR="005F1AC5" w:rsidRDefault="008D0A11">
      <w:pPr>
        <w:pStyle w:val="DefaultStyle"/>
        <w:jc w:val="both"/>
      </w:pPr>
      <w:r>
        <w:rPr>
          <w:sz w:val="22"/>
          <w:szCs w:val="22"/>
        </w:rPr>
        <w:t xml:space="preserve">Dans la famille </w:t>
      </w:r>
      <w:proofErr w:type="spellStart"/>
      <w:r>
        <w:rPr>
          <w:sz w:val="22"/>
          <w:szCs w:val="22"/>
        </w:rPr>
        <w:t>Bouley</w:t>
      </w:r>
      <w:proofErr w:type="spellEnd"/>
      <w:r>
        <w:rPr>
          <w:sz w:val="22"/>
          <w:szCs w:val="22"/>
        </w:rPr>
        <w:t>, au contraire, l'autorité est loin d'être un modèle. Valérie et Denis ont trois enfants. Il s'agit d'une famille recomposée car Valérie a eu Tiphaine avec son ex-mari. Elle est aujourd'hui remariée avec Denis avec qui elle a eu deux enfants : Salomé et Elliot</w:t>
      </w:r>
      <w:proofErr w:type="gramStart"/>
      <w:r>
        <w:rPr>
          <w:sz w:val="22"/>
          <w:szCs w:val="22"/>
        </w:rPr>
        <w:t>..</w:t>
      </w:r>
      <w:proofErr w:type="gramEnd"/>
      <w:r>
        <w:rPr>
          <w:sz w:val="22"/>
          <w:szCs w:val="22"/>
        </w:rPr>
        <w:t xml:space="preserve"> </w:t>
      </w:r>
    </w:p>
    <w:p w:rsidR="005F1AC5" w:rsidRDefault="008D0A11">
      <w:pPr>
        <w:pStyle w:val="DefaultStyle"/>
        <w:jc w:val="both"/>
      </w:pPr>
      <w:r>
        <w:rPr>
          <w:sz w:val="22"/>
          <w:szCs w:val="22"/>
        </w:rPr>
        <w:t>Malgré les apparences de parents détendus et jeunes d'esprit, Valérie et Denis sont souvent dépassés par les événements.</w:t>
      </w:r>
    </w:p>
    <w:p w:rsidR="005F1AC5" w:rsidRDefault="008D0A11">
      <w:pPr>
        <w:pStyle w:val="DefaultStyle"/>
        <w:jc w:val="both"/>
      </w:pPr>
      <w:r>
        <w:rPr>
          <w:i/>
          <w:iCs/>
          <w:sz w:val="22"/>
          <w:szCs w:val="22"/>
          <w:u w:val="single"/>
        </w:rPr>
        <w:t>Quelques informations sur la série </w:t>
      </w:r>
      <w:r>
        <w:rPr>
          <w:sz w:val="22"/>
          <w:szCs w:val="22"/>
        </w:rPr>
        <w:t xml:space="preserve">: </w:t>
      </w:r>
    </w:p>
    <w:p w:rsidR="005F1AC5" w:rsidRDefault="008D0A11">
      <w:pPr>
        <w:pStyle w:val="DefaultStyle"/>
        <w:jc w:val="both"/>
      </w:pPr>
      <w:r>
        <w:rPr>
          <w:sz w:val="22"/>
          <w:szCs w:val="22"/>
        </w:rPr>
        <w:t xml:space="preserve"> </w:t>
      </w:r>
      <w:r>
        <w:rPr>
          <w:sz w:val="22"/>
          <w:szCs w:val="22"/>
        </w:rPr>
        <w:tab/>
        <w:t xml:space="preserve">La série </w:t>
      </w:r>
      <w:r>
        <w:rPr>
          <w:i/>
          <w:sz w:val="22"/>
          <w:szCs w:val="22"/>
        </w:rPr>
        <w:t>Fais pas ci, fais pas ça</w:t>
      </w:r>
      <w:r>
        <w:rPr>
          <w:sz w:val="22"/>
          <w:szCs w:val="22"/>
        </w:rPr>
        <w:t xml:space="preserve"> est diffusée sur France 2 (chaîne de télévision publique française). Elle a été créée par Anne </w:t>
      </w:r>
      <w:proofErr w:type="spellStart"/>
      <w:r>
        <w:rPr>
          <w:sz w:val="22"/>
          <w:szCs w:val="22"/>
        </w:rPr>
        <w:t>Giafferi</w:t>
      </w:r>
      <w:proofErr w:type="spellEnd"/>
      <w:r>
        <w:rPr>
          <w:sz w:val="22"/>
          <w:szCs w:val="22"/>
        </w:rPr>
        <w:t xml:space="preserve"> et Thierry </w:t>
      </w:r>
      <w:proofErr w:type="spellStart"/>
      <w:r>
        <w:rPr>
          <w:sz w:val="22"/>
          <w:szCs w:val="22"/>
        </w:rPr>
        <w:t>Bizot</w:t>
      </w:r>
      <w:proofErr w:type="spellEnd"/>
      <w:r>
        <w:rPr>
          <w:sz w:val="22"/>
          <w:szCs w:val="22"/>
        </w:rPr>
        <w:t xml:space="preserve"> en 2007. Depuis 2007, cinq saisons ont été diffusées à la télévision le mercredi soir  à 20h35, en première partie de soirée. C'est une série familiale qui appartient au genre de la comédie. Chaque épisode dure environ 50 minutes. Les acteurs principaux sont : Bruno </w:t>
      </w:r>
      <w:proofErr w:type="spellStart"/>
      <w:r>
        <w:rPr>
          <w:sz w:val="22"/>
          <w:szCs w:val="22"/>
        </w:rPr>
        <w:t>Salomone</w:t>
      </w:r>
      <w:proofErr w:type="spellEnd"/>
      <w:r>
        <w:rPr>
          <w:sz w:val="22"/>
          <w:szCs w:val="22"/>
        </w:rPr>
        <w:t xml:space="preserve"> (Denis), Isabelle </w:t>
      </w:r>
      <w:proofErr w:type="spellStart"/>
      <w:r>
        <w:rPr>
          <w:sz w:val="22"/>
          <w:szCs w:val="22"/>
        </w:rPr>
        <w:t>Gélinas</w:t>
      </w:r>
      <w:proofErr w:type="spellEnd"/>
      <w:r>
        <w:rPr>
          <w:sz w:val="22"/>
          <w:szCs w:val="22"/>
        </w:rPr>
        <w:t xml:space="preserve"> (Valérie), Valérie Bonneton (Fabienne), Guillaume De </w:t>
      </w:r>
      <w:proofErr w:type="spellStart"/>
      <w:r>
        <w:rPr>
          <w:sz w:val="22"/>
          <w:szCs w:val="22"/>
        </w:rPr>
        <w:t>Tonquédec</w:t>
      </w:r>
      <w:proofErr w:type="spellEnd"/>
      <w:r>
        <w:rPr>
          <w:sz w:val="22"/>
          <w:szCs w:val="22"/>
        </w:rPr>
        <w:t xml:space="preserve"> (Renaud), Alexandra Gentil (Tiphaine), </w:t>
      </w:r>
      <w:proofErr w:type="spellStart"/>
      <w:r>
        <w:rPr>
          <w:sz w:val="22"/>
          <w:szCs w:val="22"/>
        </w:rPr>
        <w:t>Yaniss</w:t>
      </w:r>
      <w:proofErr w:type="spellEnd"/>
      <w:r>
        <w:rPr>
          <w:sz w:val="22"/>
          <w:szCs w:val="22"/>
        </w:rPr>
        <w:t xml:space="preserve"> </w:t>
      </w:r>
      <w:proofErr w:type="spellStart"/>
      <w:r>
        <w:rPr>
          <w:sz w:val="22"/>
          <w:szCs w:val="22"/>
        </w:rPr>
        <w:t>Lespert</w:t>
      </w:r>
      <w:proofErr w:type="spellEnd"/>
      <w:r>
        <w:rPr>
          <w:sz w:val="22"/>
          <w:szCs w:val="22"/>
        </w:rPr>
        <w:t xml:space="preserve"> (Christophe), Tiphaine H</w:t>
      </w:r>
      <w:bookmarkStart w:id="0" w:name="_GoBack"/>
      <w:bookmarkEnd w:id="0"/>
      <w:r>
        <w:rPr>
          <w:sz w:val="22"/>
          <w:szCs w:val="22"/>
        </w:rPr>
        <w:t xml:space="preserve">aas (Soline) et </w:t>
      </w:r>
      <w:proofErr w:type="spellStart"/>
      <w:r>
        <w:rPr>
          <w:sz w:val="22"/>
          <w:szCs w:val="22"/>
        </w:rPr>
        <w:t>Canelle</w:t>
      </w:r>
      <w:proofErr w:type="spellEnd"/>
      <w:r>
        <w:rPr>
          <w:sz w:val="22"/>
          <w:szCs w:val="22"/>
        </w:rPr>
        <w:t xml:space="preserve"> carre-</w:t>
      </w:r>
      <w:proofErr w:type="spellStart"/>
      <w:r>
        <w:rPr>
          <w:sz w:val="22"/>
          <w:szCs w:val="22"/>
        </w:rPr>
        <w:t>Cassaigne</w:t>
      </w:r>
      <w:proofErr w:type="spellEnd"/>
      <w:r>
        <w:rPr>
          <w:sz w:val="22"/>
          <w:szCs w:val="22"/>
        </w:rPr>
        <w:t xml:space="preserve"> (Charlotte), Timothée </w:t>
      </w:r>
      <w:proofErr w:type="spellStart"/>
      <w:r>
        <w:rPr>
          <w:sz w:val="22"/>
          <w:szCs w:val="22"/>
        </w:rPr>
        <w:t>Kempen</w:t>
      </w:r>
      <w:proofErr w:type="spellEnd"/>
      <w:r>
        <w:rPr>
          <w:sz w:val="22"/>
          <w:szCs w:val="22"/>
        </w:rPr>
        <w:t xml:space="preserve"> Hamel, Lilian </w:t>
      </w:r>
      <w:proofErr w:type="spellStart"/>
      <w:r>
        <w:rPr>
          <w:sz w:val="22"/>
          <w:szCs w:val="22"/>
        </w:rPr>
        <w:t>Dugois</w:t>
      </w:r>
      <w:proofErr w:type="spellEnd"/>
      <w:r>
        <w:rPr>
          <w:sz w:val="22"/>
          <w:szCs w:val="22"/>
        </w:rPr>
        <w:t xml:space="preserve"> (Eliott) et Myrtille </w:t>
      </w:r>
      <w:proofErr w:type="spellStart"/>
      <w:r>
        <w:rPr>
          <w:sz w:val="22"/>
          <w:szCs w:val="22"/>
        </w:rPr>
        <w:t>Gougat</w:t>
      </w:r>
      <w:proofErr w:type="spellEnd"/>
      <w:r>
        <w:rPr>
          <w:sz w:val="22"/>
          <w:szCs w:val="22"/>
        </w:rPr>
        <w:t xml:space="preserve"> (Salomé). De nombreux acteurs français interviennent également ponctuellement dans la série, comme par exemple Isabelle </w:t>
      </w:r>
      <w:proofErr w:type="spellStart"/>
      <w:r>
        <w:rPr>
          <w:sz w:val="22"/>
          <w:szCs w:val="22"/>
        </w:rPr>
        <w:t>Nanty</w:t>
      </w:r>
      <w:proofErr w:type="spellEnd"/>
      <w:r>
        <w:rPr>
          <w:sz w:val="22"/>
          <w:szCs w:val="22"/>
        </w:rPr>
        <w:t xml:space="preserve">, François-Xavier </w:t>
      </w:r>
      <w:proofErr w:type="spellStart"/>
      <w:r>
        <w:rPr>
          <w:sz w:val="22"/>
          <w:szCs w:val="22"/>
        </w:rPr>
        <w:t>Demaison</w:t>
      </w:r>
      <w:proofErr w:type="spellEnd"/>
      <w:r>
        <w:rPr>
          <w:sz w:val="22"/>
          <w:szCs w:val="22"/>
        </w:rPr>
        <w:t xml:space="preserve"> ou Bruno Solo</w:t>
      </w:r>
    </w:p>
    <w:p w:rsidR="005F1AC5" w:rsidRDefault="008D0A11">
      <w:pPr>
        <w:pStyle w:val="DefaultStyle"/>
      </w:pPr>
      <w:r>
        <w:rPr>
          <w:i/>
          <w:iCs/>
          <w:sz w:val="28"/>
          <w:szCs w:val="28"/>
          <w:u w:val="single"/>
        </w:rPr>
        <w:t>L</w:t>
      </w:r>
      <w:r>
        <w:rPr>
          <w:noProof/>
          <w:lang w:eastAsia="fr-FR" w:bidi="ar-SA"/>
        </w:rPr>
        <w:drawing>
          <wp:anchor distT="0" distB="0" distL="0" distR="0" simplePos="0" relativeHeight="2" behindDoc="1" locked="0" layoutInCell="1" allowOverlap="1" wp14:anchorId="710BFB86" wp14:editId="73BD260F">
            <wp:simplePos x="0" y="0"/>
            <wp:positionH relativeFrom="character">
              <wp:posOffset>162367</wp:posOffset>
            </wp:positionH>
            <wp:positionV relativeFrom="line">
              <wp:posOffset>237103</wp:posOffset>
            </wp:positionV>
            <wp:extent cx="523875" cy="759460"/>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rcRect/>
                    <a:stretch>
                      <a:fillRect/>
                    </a:stretch>
                  </pic:blipFill>
                  <pic:spPr bwMode="auto">
                    <a:xfrm>
                      <a:off x="0" y="0"/>
                      <a:ext cx="523875" cy="759460"/>
                    </a:xfrm>
                    <a:prstGeom prst="rect">
                      <a:avLst/>
                    </a:prstGeom>
                    <a:noFill/>
                    <a:ln w="9525">
                      <a:noFill/>
                      <a:miter lim="800000"/>
                      <a:headEnd/>
                      <a:tailEnd/>
                    </a:ln>
                  </pic:spPr>
                </pic:pic>
              </a:graphicData>
            </a:graphic>
          </wp:anchor>
        </w:drawing>
      </w:r>
      <w:r>
        <w:rPr>
          <w:i/>
          <w:iCs/>
          <w:sz w:val="28"/>
          <w:szCs w:val="28"/>
          <w:u w:val="single"/>
        </w:rPr>
        <w:t>es acteurs :</w:t>
      </w:r>
    </w:p>
    <w:p w:rsidR="005F1AC5" w:rsidRDefault="00510E6D">
      <w:pPr>
        <w:pStyle w:val="DefaultStyle"/>
      </w:pPr>
      <w:r>
        <w:rPr>
          <w:noProof/>
          <w:lang w:eastAsia="fr-FR" w:bidi="ar-SA"/>
        </w:rPr>
        <w:pict>
          <v:shapetype id="_x0000_t202" coordsize="21600,21600" o:spt="202" path="m,l,21600r21600,l21600,xe">
            <v:stroke joinstyle="miter"/>
            <v:path gradientshapeok="t" o:connecttype="rect"/>
          </v:shapetype>
          <v:shape id="_x0000_s1026" type="#_x0000_t202" style="position:absolute;margin-left:59.85pt;margin-top:.85pt;width:407.55pt;height:34.45pt;z-index:251660288">
            <v:textbox>
              <w:txbxContent>
                <w:p w:rsidR="008D0A11" w:rsidRDefault="008D0A11" w:rsidP="008D0A11">
                  <w:pPr>
                    <w:pStyle w:val="DefaultStyle"/>
                    <w:jc w:val="both"/>
                  </w:pPr>
                  <w:r>
                    <w:rPr>
                      <w:sz w:val="21"/>
                    </w:rPr>
                    <w:t xml:space="preserve">Guillaume De </w:t>
                  </w:r>
                  <w:proofErr w:type="spellStart"/>
                  <w:r>
                    <w:rPr>
                      <w:sz w:val="21"/>
                    </w:rPr>
                    <w:t>Tonquédec</w:t>
                  </w:r>
                  <w:proofErr w:type="spellEnd"/>
                  <w:r>
                    <w:rPr>
                      <w:sz w:val="21"/>
                    </w:rPr>
                    <w:t xml:space="preserve">, qui joue Renaud </w:t>
                  </w:r>
                  <w:proofErr w:type="spellStart"/>
                  <w:r>
                    <w:rPr>
                      <w:sz w:val="21"/>
                    </w:rPr>
                    <w:t>Lepic</w:t>
                  </w:r>
                  <w:proofErr w:type="spellEnd"/>
                  <w:r>
                    <w:rPr>
                      <w:sz w:val="21"/>
                    </w:rPr>
                    <w:t xml:space="preserve"> dans la série a remporté le César 2013 du Meilleur second rôle masculin pour son rôle dans le film « Le Prénom ».</w:t>
                  </w:r>
                </w:p>
                <w:p w:rsidR="008D0A11" w:rsidRDefault="008D0A11"/>
              </w:txbxContent>
            </v:textbox>
          </v:shape>
        </w:pict>
      </w:r>
    </w:p>
    <w:p w:rsidR="005F1AC5" w:rsidRDefault="008D0A11">
      <w:pPr>
        <w:pStyle w:val="DefaultStyle"/>
      </w:pPr>
      <w:r>
        <w:rPr>
          <w:noProof/>
          <w:lang w:eastAsia="fr-FR" w:bidi="ar-SA"/>
        </w:rPr>
        <w:drawing>
          <wp:anchor distT="0" distB="0" distL="0" distR="0" simplePos="0" relativeHeight="125829120" behindDoc="1" locked="0" layoutInCell="1" allowOverlap="1" wp14:anchorId="6DF066D6" wp14:editId="3AA6202C">
            <wp:simplePos x="0" y="0"/>
            <wp:positionH relativeFrom="character">
              <wp:posOffset>5839460</wp:posOffset>
            </wp:positionH>
            <wp:positionV relativeFrom="line">
              <wp:posOffset>234950</wp:posOffset>
            </wp:positionV>
            <wp:extent cx="588010" cy="654050"/>
            <wp:effectExtent l="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6"/>
                    <a:srcRect/>
                    <a:stretch>
                      <a:fillRect/>
                    </a:stretch>
                  </pic:blipFill>
                  <pic:spPr bwMode="auto">
                    <a:xfrm>
                      <a:off x="0" y="0"/>
                      <a:ext cx="588010" cy="654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F1AC5" w:rsidRDefault="00510E6D">
      <w:pPr>
        <w:pStyle w:val="DefaultStyle"/>
        <w:jc w:val="both"/>
      </w:pPr>
      <w:r>
        <w:rPr>
          <w:noProof/>
          <w:lang w:eastAsia="fr-FR" w:bidi="ar-SA"/>
        </w:rPr>
        <w:pict>
          <v:shape id="_x0000_s1027" type="#_x0000_t202" style="position:absolute;left:0;text-align:left;margin-left:16.55pt;margin-top:6.7pt;width:437pt;height:31.3pt;z-index:251661312">
            <v:textbox>
              <w:txbxContent>
                <w:p w:rsidR="008D0A11" w:rsidRDefault="008D0A11" w:rsidP="008D0A11">
                  <w:pPr>
                    <w:pStyle w:val="DefaultStyle"/>
                    <w:jc w:val="both"/>
                  </w:pPr>
                  <w:r>
                    <w:rPr>
                      <w:sz w:val="21"/>
                    </w:rPr>
                    <w:t xml:space="preserve">Bruno </w:t>
                  </w:r>
                  <w:proofErr w:type="spellStart"/>
                  <w:r>
                    <w:rPr>
                      <w:sz w:val="21"/>
                    </w:rPr>
                    <w:t>Salomone</w:t>
                  </w:r>
                  <w:proofErr w:type="spellEnd"/>
                  <w:r>
                    <w:rPr>
                      <w:sz w:val="21"/>
                    </w:rPr>
                    <w:t xml:space="preserve">  a d'abord fait parti</w:t>
                  </w:r>
                  <w:r w:rsidR="00510E6D">
                    <w:rPr>
                      <w:sz w:val="21"/>
                    </w:rPr>
                    <w:t>e</w:t>
                  </w:r>
                  <w:r>
                    <w:rPr>
                      <w:sz w:val="21"/>
                    </w:rPr>
                    <w:t xml:space="preserve"> d'un groupe de comiques appelé « Nous C nous » avec Jean Dujardin et deux autres comiques. Il a ensuite fait des spectacles et a joué dans des téléfilms, des films et des séries.</w:t>
                  </w:r>
                </w:p>
                <w:p w:rsidR="008D0A11" w:rsidRDefault="008D0A11"/>
              </w:txbxContent>
            </v:textbox>
          </v:shape>
        </w:pict>
      </w:r>
    </w:p>
    <w:p w:rsidR="005F1AC5" w:rsidRDefault="005F1AC5">
      <w:pPr>
        <w:pStyle w:val="DefaultStyle"/>
        <w:jc w:val="both"/>
      </w:pPr>
    </w:p>
    <w:p w:rsidR="005F1AC5" w:rsidRDefault="00510E6D">
      <w:pPr>
        <w:pStyle w:val="DefaultStyle"/>
        <w:jc w:val="both"/>
      </w:pPr>
      <w:r>
        <w:rPr>
          <w:noProof/>
          <w:lang w:eastAsia="fr-FR" w:bidi="ar-SA"/>
        </w:rPr>
        <w:pict>
          <v:shape id="_x0000_s1028" type="#_x0000_t202" style="position:absolute;left:0;text-align:left;margin-left:47.25pt;margin-top:5.65pt;width:447pt;height:51.35pt;z-index:251662336">
            <v:textbox>
              <w:txbxContent>
                <w:p w:rsidR="008D0A11" w:rsidRDefault="008D0A11" w:rsidP="008D0A11">
                  <w:pPr>
                    <w:pStyle w:val="DefaultStyle"/>
                    <w:jc w:val="both"/>
                  </w:pPr>
                  <w:r>
                    <w:rPr>
                      <w:sz w:val="21"/>
                    </w:rPr>
                    <w:t xml:space="preserve">Après avoir intégré le Conservatoire national supérieur d'art dramatique, Isabelle </w:t>
                  </w:r>
                  <w:proofErr w:type="spellStart"/>
                  <w:r>
                    <w:rPr>
                      <w:sz w:val="21"/>
                    </w:rPr>
                    <w:t>Gélinas</w:t>
                  </w:r>
                  <w:proofErr w:type="spellEnd"/>
                  <w:r>
                    <w:rPr>
                      <w:sz w:val="21"/>
                    </w:rPr>
                    <w:t xml:space="preserve"> est montée sur les planches. Elle a ensuite tenu des seconds rôles dans des téléfilms et des films (</w:t>
                  </w:r>
                  <w:r>
                    <w:rPr>
                      <w:i/>
                      <w:sz w:val="21"/>
                    </w:rPr>
                    <w:t>Didier, Paparazzi, La Rafle</w:t>
                  </w:r>
                  <w:r>
                    <w:rPr>
                      <w:sz w:val="21"/>
                    </w:rPr>
                    <w:t>).</w:t>
                  </w:r>
                </w:p>
                <w:p w:rsidR="008D0A11" w:rsidRDefault="008D0A11"/>
              </w:txbxContent>
            </v:textbox>
          </v:shape>
        </w:pict>
      </w:r>
      <w:r w:rsidR="008D0A11">
        <w:rPr>
          <w:noProof/>
          <w:lang w:eastAsia="fr-FR" w:bidi="ar-SA"/>
        </w:rPr>
        <w:drawing>
          <wp:anchor distT="0" distB="0" distL="0" distR="0" simplePos="0" relativeHeight="251659264" behindDoc="1" locked="0" layoutInCell="1" allowOverlap="1" wp14:anchorId="42AD27E3" wp14:editId="07DFF826">
            <wp:simplePos x="0" y="0"/>
            <wp:positionH relativeFrom="character">
              <wp:posOffset>3175</wp:posOffset>
            </wp:positionH>
            <wp:positionV relativeFrom="line">
              <wp:posOffset>86995</wp:posOffset>
            </wp:positionV>
            <wp:extent cx="492125" cy="624840"/>
            <wp:effectExtent l="0" t="0" r="0" b="0"/>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7"/>
                    <a:srcRect/>
                    <a:stretch>
                      <a:fillRect/>
                    </a:stretch>
                  </pic:blipFill>
                  <pic:spPr bwMode="auto">
                    <a:xfrm>
                      <a:off x="0" y="0"/>
                      <a:ext cx="492125" cy="624840"/>
                    </a:xfrm>
                    <a:prstGeom prst="rect">
                      <a:avLst/>
                    </a:prstGeom>
                    <a:noFill/>
                    <a:ln w="9525">
                      <a:noFill/>
                      <a:miter lim="800000"/>
                      <a:headEnd/>
                      <a:tailEnd/>
                    </a:ln>
                  </pic:spPr>
                </pic:pic>
              </a:graphicData>
            </a:graphic>
          </wp:anchor>
        </w:drawing>
      </w:r>
    </w:p>
    <w:p w:rsidR="005F1AC5" w:rsidRDefault="005F1AC5">
      <w:pPr>
        <w:pStyle w:val="DefaultStyle"/>
        <w:jc w:val="both"/>
      </w:pPr>
    </w:p>
    <w:p w:rsidR="005F1AC5" w:rsidRDefault="00510E6D">
      <w:pPr>
        <w:pStyle w:val="DefaultStyle"/>
        <w:jc w:val="both"/>
      </w:pPr>
      <w:r>
        <w:rPr>
          <w:noProof/>
          <w:lang w:eastAsia="fr-FR" w:bidi="ar-SA"/>
        </w:rPr>
        <w:pict>
          <v:shape id="_x0000_s1029" type="#_x0000_t202" style="position:absolute;left:0;text-align:left;margin-left:4.65pt;margin-top:27.2pt;width:448.9pt;height:65.15pt;z-index:251663360">
            <v:textbox>
              <w:txbxContent>
                <w:p w:rsidR="008D0A11" w:rsidRDefault="008D0A11" w:rsidP="008D0A11">
                  <w:pPr>
                    <w:pStyle w:val="DefaultStyle"/>
                    <w:jc w:val="both"/>
                  </w:pPr>
                  <w:r>
                    <w:rPr>
                      <w:sz w:val="21"/>
                    </w:rPr>
                    <w:t xml:space="preserve">Valérie Bonneton a été formée au cours Florent avant d'intégrer le Conservatoire national supérieur d'art dramatique pour ensuite se lancer dans le cinéma, la télévision mais aussi le théâtre. Elle a tenu de nombreux seconds rôles au cinéma (par exemple dans </w:t>
                  </w:r>
                  <w:r>
                    <w:rPr>
                      <w:i/>
                      <w:sz w:val="21"/>
                    </w:rPr>
                    <w:t xml:space="preserve">Je vous trouve très beau </w:t>
                  </w:r>
                  <w:r>
                    <w:rPr>
                      <w:sz w:val="21"/>
                    </w:rPr>
                    <w:t>et</w:t>
                  </w:r>
                  <w:r>
                    <w:rPr>
                      <w:i/>
                      <w:sz w:val="21"/>
                    </w:rPr>
                    <w:t xml:space="preserve"> Les petits mouchoirs</w:t>
                  </w:r>
                  <w:r>
                    <w:rPr>
                      <w:sz w:val="21"/>
                    </w:rPr>
                    <w:t xml:space="preserve">). </w:t>
                  </w:r>
                </w:p>
                <w:p w:rsidR="008D0A11" w:rsidRDefault="008D0A11"/>
              </w:txbxContent>
            </v:textbox>
          </v:shape>
        </w:pict>
      </w:r>
      <w:r w:rsidR="008D0A11">
        <w:rPr>
          <w:noProof/>
          <w:lang w:eastAsia="fr-FR" w:bidi="ar-SA"/>
        </w:rPr>
        <w:drawing>
          <wp:anchor distT="0" distB="0" distL="0" distR="0" simplePos="0" relativeHeight="62914561" behindDoc="1" locked="0" layoutInCell="1" allowOverlap="1" wp14:anchorId="4E1ABF10" wp14:editId="7320AD4A">
            <wp:simplePos x="0" y="0"/>
            <wp:positionH relativeFrom="character">
              <wp:posOffset>5838825</wp:posOffset>
            </wp:positionH>
            <wp:positionV relativeFrom="line">
              <wp:posOffset>412115</wp:posOffset>
            </wp:positionV>
            <wp:extent cx="494030" cy="705485"/>
            <wp:effectExtent l="0" t="0" r="0" b="0"/>
            <wp:wrapNone/>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8"/>
                    <a:srcRect/>
                    <a:stretch>
                      <a:fillRect/>
                    </a:stretch>
                  </pic:blipFill>
                  <pic:spPr bwMode="auto">
                    <a:xfrm>
                      <a:off x="0" y="0"/>
                      <a:ext cx="494030" cy="705485"/>
                    </a:xfrm>
                    <a:prstGeom prst="rect">
                      <a:avLst/>
                    </a:prstGeom>
                    <a:noFill/>
                    <a:ln w="9525">
                      <a:noFill/>
                      <a:miter lim="800000"/>
                      <a:headEnd/>
                      <a:tailEnd/>
                    </a:ln>
                  </pic:spPr>
                </pic:pic>
              </a:graphicData>
            </a:graphic>
          </wp:anchor>
        </w:drawing>
      </w:r>
    </w:p>
    <w:sectPr w:rsidR="005F1AC5" w:rsidSect="008D0A11">
      <w:pgSz w:w="11906" w:h="16838"/>
      <w:pgMar w:top="1440" w:right="1080" w:bottom="1440" w:left="1080"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2"/>
  </w:compat>
  <w:rsids>
    <w:rsidRoot w:val="005F1AC5"/>
    <w:rsid w:val="00510E6D"/>
    <w:rsid w:val="005F1AC5"/>
    <w:rsid w:val="008D0A11"/>
    <w:rsid w:val="009E5C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Style">
    <w:name w:val="Default Style"/>
    <w:pPr>
      <w:widowControl w:val="0"/>
      <w:suppressAutoHyphens/>
    </w:pPr>
    <w:rPr>
      <w:rFonts w:ascii="Times New Roman" w:eastAsia="SimSun" w:hAnsi="Times New Roman" w:cs="Mangal"/>
      <w:color w:val="00000A"/>
      <w:sz w:val="24"/>
      <w:szCs w:val="24"/>
      <w:lang w:eastAsia="zh-CN" w:bidi="hi-IN"/>
    </w:rPr>
  </w:style>
  <w:style w:type="character" w:customStyle="1" w:styleId="InternetLink">
    <w:name w:val="Internet Link"/>
    <w:rPr>
      <w:color w:val="000080"/>
      <w:u w:val="single"/>
    </w:rPr>
  </w:style>
  <w:style w:type="paragraph" w:customStyle="1" w:styleId="Heading">
    <w:name w:val="Heading"/>
    <w:basedOn w:val="DefaultStyle"/>
    <w:next w:val="TextBody"/>
    <w:pPr>
      <w:keepNext/>
      <w:spacing w:before="240" w:after="120"/>
    </w:pPr>
    <w:rPr>
      <w:rFonts w:ascii="Arial" w:eastAsia="Microsoft YaHei" w:hAnsi="Arial"/>
      <w:sz w:val="28"/>
      <w:szCs w:val="28"/>
    </w:rPr>
  </w:style>
  <w:style w:type="paragraph" w:customStyle="1" w:styleId="TextBody">
    <w:name w:val="Text Body"/>
    <w:basedOn w:val="DefaultStyle"/>
    <w:pPr>
      <w:spacing w:after="120"/>
    </w:pPr>
  </w:style>
  <w:style w:type="paragraph" w:styleId="Liste">
    <w:name w:val="List"/>
    <w:basedOn w:val="TextBody"/>
  </w:style>
  <w:style w:type="paragraph" w:styleId="Lgende">
    <w:name w:val="caption"/>
    <w:basedOn w:val="DefaultStyle"/>
    <w:pPr>
      <w:suppressLineNumbers/>
      <w:spacing w:before="120" w:after="120"/>
    </w:pPr>
    <w:rPr>
      <w:i/>
      <w:iCs/>
    </w:rPr>
  </w:style>
  <w:style w:type="paragraph" w:customStyle="1" w:styleId="Index">
    <w:name w:val="Index"/>
    <w:basedOn w:val="DefaultStyle"/>
    <w:pPr>
      <w:suppressLineNumbers/>
    </w:pPr>
  </w:style>
  <w:style w:type="paragraph" w:customStyle="1" w:styleId="FrameContents">
    <w:name w:val="Frame Contents"/>
    <w:basedOn w:val="TextBody"/>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1719</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Estelle Le Bonnec</cp:lastModifiedBy>
  <cp:revision>3</cp:revision>
  <dcterms:created xsi:type="dcterms:W3CDTF">2013-02-21T17:21:00Z</dcterms:created>
  <dcterms:modified xsi:type="dcterms:W3CDTF">2013-03-08T09:06:00Z</dcterms:modified>
</cp:coreProperties>
</file>